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EA2" w:rsidRPr="00953BC1" w:rsidRDefault="00005EA2" w:rsidP="00434D53">
      <w:pPr>
        <w:pStyle w:val="ab"/>
        <w:spacing w:before="0" w:after="0"/>
        <w:ind w:left="4678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>ЗАТВЕРДЖЕНО</w:t>
      </w:r>
    </w:p>
    <w:p w:rsidR="00005EA2" w:rsidRPr="00953BC1" w:rsidRDefault="00005EA2" w:rsidP="00434D53">
      <w:pPr>
        <w:pStyle w:val="ab"/>
        <w:spacing w:before="0" w:after="0"/>
        <w:ind w:left="4678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>постановою Кабінету Міністрів України</w:t>
      </w:r>
    </w:p>
    <w:p w:rsidR="00005EA2" w:rsidRPr="00953BC1" w:rsidRDefault="00005EA2" w:rsidP="00434D53">
      <w:pPr>
        <w:pStyle w:val="ab"/>
        <w:spacing w:before="0" w:after="0"/>
        <w:ind w:left="4678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 xml:space="preserve">від                             №    </w:t>
      </w:r>
    </w:p>
    <w:p w:rsidR="00417BE1" w:rsidRPr="00953BC1" w:rsidRDefault="00417BE1" w:rsidP="00434D53">
      <w:pPr>
        <w:keepLine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5EA2" w:rsidRPr="00953BC1" w:rsidRDefault="00005EA2" w:rsidP="00434D53">
      <w:pPr>
        <w:keepLine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05EA2" w:rsidRPr="00953BC1" w:rsidRDefault="00005EA2" w:rsidP="00434D53">
      <w:pPr>
        <w:keepLine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34D53" w:rsidRPr="00953BC1" w:rsidRDefault="00434D53" w:rsidP="00434D53">
      <w:pPr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5EA2" w:rsidRPr="00953BC1" w:rsidRDefault="00005EA2" w:rsidP="00434D53">
      <w:pPr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3BC1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005EA2" w:rsidRPr="00953BC1" w:rsidRDefault="00005EA2" w:rsidP="00434D53">
      <w:pPr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3BC1">
        <w:rPr>
          <w:rFonts w:ascii="Times New Roman" w:hAnsi="Times New Roman"/>
          <w:b/>
          <w:sz w:val="28"/>
          <w:szCs w:val="28"/>
        </w:rPr>
        <w:t xml:space="preserve">розроблення, прийняття та впровадження </w:t>
      </w:r>
    </w:p>
    <w:p w:rsidR="00005EA2" w:rsidRPr="00953BC1" w:rsidRDefault="00005EA2" w:rsidP="00434D53">
      <w:pPr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3BC1">
        <w:rPr>
          <w:rFonts w:ascii="Times New Roman" w:hAnsi="Times New Roman"/>
          <w:b/>
          <w:sz w:val="28"/>
          <w:szCs w:val="28"/>
        </w:rPr>
        <w:t>авіаційних правил України</w:t>
      </w:r>
    </w:p>
    <w:p w:rsidR="00005EA2" w:rsidRPr="00953BC1" w:rsidRDefault="00005EA2" w:rsidP="00434D53">
      <w:pPr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5EA2" w:rsidRPr="00953BC1" w:rsidRDefault="00005EA2" w:rsidP="00434D53">
      <w:pPr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3BC1">
        <w:rPr>
          <w:rFonts w:ascii="Times New Roman" w:hAnsi="Times New Roman"/>
          <w:b/>
          <w:sz w:val="28"/>
          <w:szCs w:val="28"/>
        </w:rPr>
        <w:t>Загальні положення</w:t>
      </w:r>
    </w:p>
    <w:p w:rsidR="00005EA2" w:rsidRPr="00953BC1" w:rsidRDefault="00005EA2" w:rsidP="00434D53">
      <w:pPr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5EA2" w:rsidRPr="00953BC1" w:rsidRDefault="00005EA2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>1. Цей Порядок визначає процедуру розроблення,</w:t>
      </w:r>
      <w:r w:rsidR="00DD31FB" w:rsidRPr="00953BC1">
        <w:rPr>
          <w:rFonts w:ascii="Times New Roman" w:hAnsi="Times New Roman"/>
          <w:sz w:val="28"/>
          <w:szCs w:val="28"/>
        </w:rPr>
        <w:t xml:space="preserve"> громадського обговорення,</w:t>
      </w:r>
      <w:r w:rsidRPr="00953BC1">
        <w:rPr>
          <w:rFonts w:ascii="Times New Roman" w:hAnsi="Times New Roman"/>
          <w:sz w:val="28"/>
          <w:szCs w:val="28"/>
        </w:rPr>
        <w:t xml:space="preserve"> погодження, прийняття та впровадження авіаційних правил України, а також механізм внесення до них </w:t>
      </w:r>
      <w:r w:rsidR="00456291" w:rsidRPr="00953BC1">
        <w:rPr>
          <w:rFonts w:ascii="Times New Roman" w:hAnsi="Times New Roman"/>
          <w:sz w:val="28"/>
          <w:szCs w:val="28"/>
        </w:rPr>
        <w:t xml:space="preserve">змін </w:t>
      </w:r>
      <w:r w:rsidRPr="00953BC1">
        <w:rPr>
          <w:rFonts w:ascii="Times New Roman" w:hAnsi="Times New Roman"/>
          <w:sz w:val="28"/>
          <w:szCs w:val="28"/>
        </w:rPr>
        <w:t>та визнання їх такими, що втратили чинність.</w:t>
      </w:r>
    </w:p>
    <w:p w:rsidR="00005EA2" w:rsidRPr="00953BC1" w:rsidRDefault="00005EA2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21DA" w:rsidRPr="00953BC1" w:rsidRDefault="00005EA2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 xml:space="preserve">2. Розроблення, прийняття та впровадження авіаційних правил України здійснюється </w:t>
      </w:r>
      <w:r w:rsidR="00123950" w:rsidRPr="00953BC1">
        <w:rPr>
          <w:rFonts w:ascii="Times New Roman" w:hAnsi="Times New Roman"/>
          <w:sz w:val="28"/>
          <w:szCs w:val="28"/>
        </w:rPr>
        <w:t>Державіаслужбою</w:t>
      </w:r>
      <w:r w:rsidR="00AD21DA" w:rsidRPr="00953BC1">
        <w:rPr>
          <w:rFonts w:ascii="Times New Roman" w:hAnsi="Times New Roman"/>
          <w:sz w:val="28"/>
          <w:szCs w:val="28"/>
        </w:rPr>
        <w:t>.</w:t>
      </w:r>
    </w:p>
    <w:p w:rsidR="00AD21DA" w:rsidRPr="00953BC1" w:rsidRDefault="00AD21DA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5EA2" w:rsidRPr="00953BC1" w:rsidRDefault="00AD21DA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>3. Авіаційні правила України підлягають обов’язковому виконанню всіма юридичними та фізичними особами на території України та суб’єктами авіаційної діяльності України за її межами.</w:t>
      </w:r>
      <w:r w:rsidR="00005EA2" w:rsidRPr="00953BC1">
        <w:rPr>
          <w:rFonts w:ascii="Times New Roman" w:hAnsi="Times New Roman"/>
          <w:sz w:val="28"/>
          <w:szCs w:val="28"/>
        </w:rPr>
        <w:t xml:space="preserve">  </w:t>
      </w:r>
    </w:p>
    <w:p w:rsidR="00736F81" w:rsidRPr="00953BC1" w:rsidRDefault="00736F81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6F81" w:rsidRPr="00953BC1" w:rsidRDefault="00736F81" w:rsidP="00434D53">
      <w:pPr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3BC1">
        <w:rPr>
          <w:rFonts w:ascii="Times New Roman" w:hAnsi="Times New Roman"/>
          <w:b/>
          <w:sz w:val="28"/>
          <w:szCs w:val="28"/>
        </w:rPr>
        <w:t>Класифікація авіаційних правил України</w:t>
      </w:r>
    </w:p>
    <w:p w:rsidR="00736F81" w:rsidRPr="00953BC1" w:rsidRDefault="00736F81" w:rsidP="00434D53">
      <w:pPr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F81" w:rsidRPr="00953BC1" w:rsidRDefault="00736F81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>4. Авіаційні правила України умовно поділяються на такі групи:</w:t>
      </w:r>
    </w:p>
    <w:p w:rsidR="00736F81" w:rsidRPr="00953BC1" w:rsidRDefault="00736F81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6F81" w:rsidRPr="00953BC1" w:rsidRDefault="00736F81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>1) за принципом розроблення:</w:t>
      </w:r>
    </w:p>
    <w:p w:rsidR="00736F81" w:rsidRPr="00953BC1" w:rsidRDefault="00736F81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6F81" w:rsidRPr="00953BC1" w:rsidRDefault="00736F81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>адаптовані авіаційні правила України, які базуються на актах Європейського Союзу;</w:t>
      </w:r>
    </w:p>
    <w:p w:rsidR="00736F81" w:rsidRPr="00953BC1" w:rsidRDefault="00736F81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6F81" w:rsidRPr="00953BC1" w:rsidRDefault="00736F81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>авіаційні правила України, які розроблені відповідно до стандартів і рекомендованої практики</w:t>
      </w:r>
      <w:r w:rsidR="00252381" w:rsidRPr="00953BC1">
        <w:rPr>
          <w:rFonts w:ascii="Times New Roman" w:hAnsi="Times New Roman"/>
          <w:sz w:val="28"/>
          <w:szCs w:val="28"/>
        </w:rPr>
        <w:t xml:space="preserve"> (</w:t>
      </w:r>
      <w:r w:rsidR="00252381" w:rsidRPr="00953BC1">
        <w:rPr>
          <w:rFonts w:ascii="Times New Roman" w:hAnsi="Times New Roman"/>
          <w:sz w:val="28"/>
          <w:szCs w:val="28"/>
          <w:lang w:val="en-US"/>
        </w:rPr>
        <w:t>SARPs</w:t>
      </w:r>
      <w:r w:rsidR="00252381" w:rsidRPr="00953BC1">
        <w:rPr>
          <w:rFonts w:ascii="Times New Roman" w:hAnsi="Times New Roman"/>
          <w:sz w:val="28"/>
          <w:szCs w:val="28"/>
        </w:rPr>
        <w:t>)</w:t>
      </w:r>
      <w:r w:rsidRPr="00953BC1">
        <w:rPr>
          <w:rFonts w:ascii="Times New Roman" w:hAnsi="Times New Roman"/>
          <w:sz w:val="28"/>
          <w:szCs w:val="28"/>
        </w:rPr>
        <w:t xml:space="preserve"> Міжнародної організації цивільної авіації, нормативних актів Міжнародної асоціації повітряного транспорту, Європейської організації з безпеки аеронавігації (Євроконтрол</w:t>
      </w:r>
      <w:r w:rsidR="003C04D1">
        <w:rPr>
          <w:rFonts w:ascii="Times New Roman" w:hAnsi="Times New Roman"/>
          <w:sz w:val="28"/>
          <w:szCs w:val="28"/>
        </w:rPr>
        <w:t>ь</w:t>
      </w:r>
      <w:r w:rsidRPr="00953BC1">
        <w:rPr>
          <w:rFonts w:ascii="Times New Roman" w:hAnsi="Times New Roman"/>
          <w:sz w:val="28"/>
          <w:szCs w:val="28"/>
        </w:rPr>
        <w:t>), інших міжнародних авіаційних організацій;</w:t>
      </w:r>
    </w:p>
    <w:p w:rsidR="00434D53" w:rsidRPr="00953BC1" w:rsidRDefault="00434D53" w:rsidP="00434D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D53" w:rsidRPr="00953BC1" w:rsidRDefault="00736F81" w:rsidP="00434D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 xml:space="preserve">2) за </w:t>
      </w:r>
      <w:r w:rsidR="00530C5F" w:rsidRPr="00953BC1">
        <w:rPr>
          <w:rFonts w:ascii="Times New Roman" w:hAnsi="Times New Roman"/>
          <w:sz w:val="28"/>
          <w:szCs w:val="28"/>
        </w:rPr>
        <w:t>предметом</w:t>
      </w:r>
      <w:r w:rsidRPr="00953BC1">
        <w:rPr>
          <w:rFonts w:ascii="Times New Roman" w:hAnsi="Times New Roman"/>
          <w:sz w:val="28"/>
          <w:szCs w:val="28"/>
        </w:rPr>
        <w:t xml:space="preserve"> правового регулювання:</w:t>
      </w:r>
    </w:p>
    <w:p w:rsidR="00434D53" w:rsidRPr="00953BC1" w:rsidRDefault="00434D53" w:rsidP="00434D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AE1" w:rsidRPr="00953BC1" w:rsidRDefault="00434D53" w:rsidP="00434D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 xml:space="preserve">нормативно-правові акти, до яких відносяться авіаційні правила України, що містять норми права, мають неперсоніфікований характер і розраховані на неодноразове застосування незалежно від строку їх дії (постійні чи обмежені  </w:t>
      </w:r>
      <w:r w:rsidR="00521AE1" w:rsidRPr="00953BC1">
        <w:rPr>
          <w:rFonts w:ascii="Times New Roman" w:hAnsi="Times New Roman"/>
          <w:sz w:val="28"/>
          <w:szCs w:val="28"/>
        </w:rPr>
        <w:t xml:space="preserve"> </w:t>
      </w:r>
      <w:r w:rsidR="00521AE1" w:rsidRPr="00953BC1">
        <w:rPr>
          <w:rFonts w:ascii="Times New Roman" w:hAnsi="Times New Roman"/>
          <w:sz w:val="28"/>
          <w:szCs w:val="28"/>
        </w:rPr>
        <w:lastRenderedPageBreak/>
        <w:t xml:space="preserve">певним часом) та характеру відомостей, що в них містяться, у тому числі з грифами «Для службового користування», «Особливої важливості», «Цілком таємно», «Таємно» та іншими, а також прийняті в порядку експерименту, мають міжвідомчий характер, тобто є обов’язковими для інших міністерств, органів виконавчої влади, а також органів місцевого самоврядування, підприємств, установ і організацій, що не входять до сфери управління </w:t>
      </w:r>
      <w:r w:rsidR="00123950" w:rsidRPr="00953BC1">
        <w:rPr>
          <w:rFonts w:ascii="Times New Roman" w:hAnsi="Times New Roman"/>
          <w:sz w:val="28"/>
          <w:szCs w:val="28"/>
        </w:rPr>
        <w:t>Державіаслужби</w:t>
      </w:r>
      <w:r w:rsidR="00521AE1" w:rsidRPr="00953BC1">
        <w:rPr>
          <w:rFonts w:ascii="Times New Roman" w:hAnsi="Times New Roman"/>
          <w:sz w:val="28"/>
          <w:szCs w:val="28"/>
        </w:rPr>
        <w:t>;</w:t>
      </w:r>
    </w:p>
    <w:p w:rsidR="00E4128F" w:rsidRPr="00953BC1" w:rsidRDefault="00E4128F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128F" w:rsidRPr="00953BC1" w:rsidRDefault="00BE4076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>н</w:t>
      </w:r>
      <w:r w:rsidR="00E4128F" w:rsidRPr="00953BC1">
        <w:rPr>
          <w:rFonts w:ascii="Times New Roman" w:hAnsi="Times New Roman"/>
          <w:sz w:val="28"/>
          <w:szCs w:val="28"/>
        </w:rPr>
        <w:t xml:space="preserve">ормативно-технічні документи, до яких відносяться </w:t>
      </w:r>
      <w:r w:rsidR="00160D8B" w:rsidRPr="00953BC1">
        <w:rPr>
          <w:rFonts w:ascii="Times New Roman" w:hAnsi="Times New Roman"/>
          <w:sz w:val="28"/>
          <w:szCs w:val="28"/>
        </w:rPr>
        <w:t>документи</w:t>
      </w:r>
      <w:r w:rsidR="00E4128F" w:rsidRPr="00953BC1">
        <w:rPr>
          <w:rFonts w:ascii="Times New Roman" w:hAnsi="Times New Roman"/>
          <w:sz w:val="28"/>
          <w:szCs w:val="28"/>
        </w:rPr>
        <w:t xml:space="preserve">, </w:t>
      </w:r>
      <w:r w:rsidR="004768EC" w:rsidRPr="00953BC1">
        <w:rPr>
          <w:rFonts w:ascii="Times New Roman" w:hAnsi="Times New Roman"/>
          <w:sz w:val="28"/>
          <w:szCs w:val="28"/>
        </w:rPr>
        <w:br/>
      </w:r>
      <w:r w:rsidR="00E4128F" w:rsidRPr="00953BC1">
        <w:rPr>
          <w:rFonts w:ascii="Times New Roman" w:hAnsi="Times New Roman"/>
          <w:sz w:val="28"/>
          <w:szCs w:val="28"/>
        </w:rPr>
        <w:t xml:space="preserve">що містять технічні </w:t>
      </w:r>
      <w:r w:rsidR="00160D8B" w:rsidRPr="00953BC1">
        <w:rPr>
          <w:rFonts w:ascii="Times New Roman" w:hAnsi="Times New Roman"/>
          <w:sz w:val="28"/>
          <w:szCs w:val="28"/>
        </w:rPr>
        <w:t>вимоги</w:t>
      </w:r>
      <w:r w:rsidR="00E4128F" w:rsidRPr="00953BC1">
        <w:rPr>
          <w:rFonts w:ascii="Times New Roman" w:hAnsi="Times New Roman"/>
          <w:sz w:val="28"/>
          <w:szCs w:val="28"/>
        </w:rPr>
        <w:t xml:space="preserve">, вимоги для сертифікації, прийнятні методи відповідності, положення рекомендаційного, роз’яснювального, інформаційного характеру та процедури. </w:t>
      </w:r>
    </w:p>
    <w:p w:rsidR="008A2B45" w:rsidRPr="00953BC1" w:rsidRDefault="008A2B45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2B45" w:rsidRPr="00953BC1" w:rsidRDefault="008A2B45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>Базовими для нормативно-технічних документів є:</w:t>
      </w:r>
    </w:p>
    <w:p w:rsidR="008A2B45" w:rsidRPr="00953BC1" w:rsidRDefault="008A2B45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65B9" w:rsidRPr="00953BC1" w:rsidRDefault="008A2B45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>вимоги д</w:t>
      </w:r>
      <w:r w:rsidR="00BD65B9" w:rsidRPr="00953BC1">
        <w:rPr>
          <w:rFonts w:ascii="Times New Roman" w:hAnsi="Times New Roman"/>
          <w:sz w:val="28"/>
          <w:szCs w:val="28"/>
        </w:rPr>
        <w:t>ля</w:t>
      </w:r>
      <w:r w:rsidRPr="00953BC1">
        <w:rPr>
          <w:rFonts w:ascii="Times New Roman" w:hAnsi="Times New Roman"/>
          <w:sz w:val="28"/>
          <w:szCs w:val="28"/>
        </w:rPr>
        <w:t xml:space="preserve"> сертифікації, які містять технічні вимоги до </w:t>
      </w:r>
      <w:r w:rsidR="009457EB" w:rsidRPr="00953BC1">
        <w:rPr>
          <w:rFonts w:ascii="Times New Roman" w:hAnsi="Times New Roman"/>
          <w:sz w:val="28"/>
          <w:szCs w:val="28"/>
        </w:rPr>
        <w:t>суб’єктів</w:t>
      </w:r>
      <w:r w:rsidR="008244B7" w:rsidRPr="00953BC1">
        <w:rPr>
          <w:rFonts w:ascii="Times New Roman" w:hAnsi="Times New Roman"/>
          <w:sz w:val="28"/>
          <w:szCs w:val="28"/>
        </w:rPr>
        <w:t xml:space="preserve"> та об’єктів </w:t>
      </w:r>
      <w:r w:rsidRPr="00953BC1">
        <w:rPr>
          <w:rFonts w:ascii="Times New Roman" w:hAnsi="Times New Roman"/>
          <w:sz w:val="28"/>
          <w:szCs w:val="28"/>
        </w:rPr>
        <w:t xml:space="preserve"> авіаційної діяльності, дотримання яких вважається </w:t>
      </w:r>
      <w:r w:rsidR="009457EB" w:rsidRPr="00953BC1">
        <w:rPr>
          <w:rFonts w:ascii="Times New Roman" w:hAnsi="Times New Roman"/>
          <w:sz w:val="28"/>
          <w:szCs w:val="28"/>
        </w:rPr>
        <w:t>стандартною</w:t>
      </w:r>
      <w:r w:rsidRPr="00953BC1">
        <w:rPr>
          <w:rFonts w:ascii="Times New Roman" w:hAnsi="Times New Roman"/>
          <w:sz w:val="28"/>
          <w:szCs w:val="28"/>
        </w:rPr>
        <w:t xml:space="preserve"> умовою для забезпечення безпеки польотів</w:t>
      </w:r>
      <w:r w:rsidR="00BD65B9" w:rsidRPr="00953BC1">
        <w:rPr>
          <w:rFonts w:ascii="Times New Roman" w:hAnsi="Times New Roman"/>
          <w:sz w:val="28"/>
          <w:szCs w:val="28"/>
        </w:rPr>
        <w:t xml:space="preserve">, </w:t>
      </w:r>
      <w:r w:rsidR="00884C0C" w:rsidRPr="00953BC1">
        <w:rPr>
          <w:rFonts w:ascii="Times New Roman" w:hAnsi="Times New Roman"/>
          <w:sz w:val="28"/>
          <w:szCs w:val="28"/>
        </w:rPr>
        <w:t>екологічної безпеки</w:t>
      </w:r>
      <w:r w:rsidR="00BD65B9" w:rsidRPr="00953BC1">
        <w:rPr>
          <w:rFonts w:ascii="Times New Roman" w:hAnsi="Times New Roman"/>
          <w:sz w:val="28"/>
          <w:szCs w:val="28"/>
        </w:rPr>
        <w:t xml:space="preserve">, авіаційної безпеки, економічної та інформаційної безпеки. Відповідність цим вимогам підтверджується шляхом проведення сертифікації та засвідчується шляхом видання </w:t>
      </w:r>
      <w:r w:rsidR="00123950" w:rsidRPr="00953BC1">
        <w:rPr>
          <w:rFonts w:ascii="Times New Roman" w:hAnsi="Times New Roman"/>
          <w:sz w:val="28"/>
          <w:szCs w:val="28"/>
        </w:rPr>
        <w:t>Державіаслужбою</w:t>
      </w:r>
      <w:r w:rsidR="00BD65B9" w:rsidRPr="00953BC1">
        <w:rPr>
          <w:rFonts w:ascii="Times New Roman" w:hAnsi="Times New Roman"/>
          <w:sz w:val="28"/>
          <w:szCs w:val="28"/>
        </w:rPr>
        <w:t xml:space="preserve"> відповідного сертифіката;</w:t>
      </w:r>
    </w:p>
    <w:p w:rsidR="00BD65B9" w:rsidRPr="00953BC1" w:rsidRDefault="00BD65B9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40C5" w:rsidRPr="00953BC1" w:rsidRDefault="00BD65B9" w:rsidP="004940C5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>прийнятні методи відповідності</w:t>
      </w:r>
      <w:r w:rsidR="00D6201C" w:rsidRPr="00953BC1">
        <w:rPr>
          <w:rFonts w:ascii="Times New Roman" w:hAnsi="Times New Roman"/>
          <w:sz w:val="28"/>
          <w:szCs w:val="28"/>
        </w:rPr>
        <w:t>, які</w:t>
      </w:r>
      <w:r w:rsidRPr="00953BC1">
        <w:rPr>
          <w:rFonts w:ascii="Times New Roman" w:hAnsi="Times New Roman"/>
          <w:sz w:val="28"/>
          <w:szCs w:val="28"/>
        </w:rPr>
        <w:t xml:space="preserve"> наводять засоби, але не тільки засоби, якими можуть </w:t>
      </w:r>
      <w:r w:rsidR="00D6201C" w:rsidRPr="00953BC1">
        <w:rPr>
          <w:rFonts w:ascii="Times New Roman" w:hAnsi="Times New Roman"/>
          <w:sz w:val="28"/>
          <w:szCs w:val="28"/>
        </w:rPr>
        <w:t>бути</w:t>
      </w:r>
      <w:r w:rsidRPr="00953BC1">
        <w:rPr>
          <w:rFonts w:ascii="Times New Roman" w:hAnsi="Times New Roman"/>
          <w:sz w:val="28"/>
          <w:szCs w:val="28"/>
        </w:rPr>
        <w:t xml:space="preserve"> задоволені вимоги для сертифікації або вимоги авіаційних правил. Прийнятні методи відповідності мають рекомендаційний характер, не встановлюють нові вимоги, не спрощують вимоги, що передбачені авіаційними правилами України та вимогами для сертифікації</w:t>
      </w:r>
      <w:r w:rsidR="008F03AC" w:rsidRPr="00953BC1">
        <w:rPr>
          <w:rFonts w:ascii="Times New Roman" w:hAnsi="Times New Roman"/>
          <w:sz w:val="28"/>
          <w:szCs w:val="28"/>
        </w:rPr>
        <w:t xml:space="preserve">, а містять визначені </w:t>
      </w:r>
      <w:r w:rsidR="00123950" w:rsidRPr="00953BC1">
        <w:rPr>
          <w:rFonts w:ascii="Times New Roman" w:hAnsi="Times New Roman"/>
          <w:sz w:val="28"/>
          <w:szCs w:val="28"/>
        </w:rPr>
        <w:t>Державіаслужбою</w:t>
      </w:r>
      <w:r w:rsidR="008F03AC" w:rsidRPr="00953BC1">
        <w:rPr>
          <w:rFonts w:ascii="Times New Roman" w:hAnsi="Times New Roman"/>
          <w:sz w:val="28"/>
          <w:szCs w:val="28"/>
        </w:rPr>
        <w:t xml:space="preserve"> методи, вказівки, рекомендації тощо, які можуть застосовуватися для доведення відповідності вимогам. Правильне застосування прийнятних методів відповідності під час сертифікації гарантує прийняття доведення відповідності </w:t>
      </w:r>
      <w:r w:rsidR="00123950" w:rsidRPr="00953BC1">
        <w:rPr>
          <w:rFonts w:ascii="Times New Roman" w:hAnsi="Times New Roman"/>
          <w:sz w:val="28"/>
          <w:szCs w:val="28"/>
        </w:rPr>
        <w:t>Державіаслужбою</w:t>
      </w:r>
      <w:r w:rsidR="008F03AC" w:rsidRPr="00953BC1">
        <w:rPr>
          <w:rFonts w:ascii="Times New Roman" w:hAnsi="Times New Roman"/>
          <w:sz w:val="28"/>
          <w:szCs w:val="28"/>
        </w:rPr>
        <w:t>. У разі вибору заявником інших методів доведення відповідності заявник забезпечує схвалення цих методів</w:t>
      </w:r>
      <w:r w:rsidR="006951FF" w:rsidRPr="00953BC1">
        <w:rPr>
          <w:rFonts w:ascii="Times New Roman" w:hAnsi="Times New Roman"/>
          <w:sz w:val="28"/>
          <w:szCs w:val="28"/>
        </w:rPr>
        <w:t xml:space="preserve"> з</w:t>
      </w:r>
      <w:r w:rsidR="008F03AC" w:rsidRPr="00953BC1">
        <w:rPr>
          <w:rFonts w:ascii="Times New Roman" w:hAnsi="Times New Roman"/>
          <w:sz w:val="28"/>
          <w:szCs w:val="28"/>
        </w:rPr>
        <w:t xml:space="preserve"> </w:t>
      </w:r>
      <w:r w:rsidR="00123950" w:rsidRPr="00953BC1">
        <w:rPr>
          <w:rFonts w:ascii="Times New Roman" w:hAnsi="Times New Roman"/>
          <w:sz w:val="28"/>
          <w:szCs w:val="28"/>
        </w:rPr>
        <w:t>Державіаслужбою</w:t>
      </w:r>
      <w:r w:rsidR="004940C5" w:rsidRPr="00953BC1">
        <w:rPr>
          <w:rFonts w:ascii="Times New Roman" w:hAnsi="Times New Roman"/>
          <w:sz w:val="28"/>
          <w:szCs w:val="28"/>
        </w:rPr>
        <w:t>;</w:t>
      </w:r>
    </w:p>
    <w:p w:rsidR="004940C5" w:rsidRPr="00953BC1" w:rsidRDefault="004940C5" w:rsidP="004940C5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40C5" w:rsidRPr="00953BC1" w:rsidRDefault="004940C5" w:rsidP="004940C5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>керівні матеріали</w:t>
      </w:r>
      <w:r w:rsidR="00316F0B" w:rsidRPr="00953BC1">
        <w:rPr>
          <w:rFonts w:ascii="Times New Roman" w:hAnsi="Times New Roman"/>
          <w:sz w:val="28"/>
          <w:szCs w:val="28"/>
        </w:rPr>
        <w:t>, які</w:t>
      </w:r>
      <w:r w:rsidRPr="00953BC1">
        <w:rPr>
          <w:rFonts w:ascii="Times New Roman" w:hAnsi="Times New Roman"/>
          <w:sz w:val="28"/>
          <w:szCs w:val="28"/>
        </w:rPr>
        <w:t xml:space="preserve"> містять роз’яснення та</w:t>
      </w:r>
      <w:r w:rsidRPr="00953BC1">
        <w:rPr>
          <w:rFonts w:ascii="Times New Roman" w:hAnsi="Times New Roman"/>
          <w:sz w:val="28"/>
          <w:szCs w:val="28"/>
          <w:lang w:val="en-US"/>
        </w:rPr>
        <w:t>/</w:t>
      </w:r>
      <w:r w:rsidRPr="00953BC1">
        <w:rPr>
          <w:rFonts w:ascii="Times New Roman" w:hAnsi="Times New Roman"/>
          <w:sz w:val="28"/>
          <w:szCs w:val="28"/>
        </w:rPr>
        <w:t>або тлумачення для найкращого розуміння вимог авіаційних правил України або вимог для сертифікації;</w:t>
      </w:r>
    </w:p>
    <w:p w:rsidR="004940C5" w:rsidRPr="00953BC1" w:rsidRDefault="004940C5" w:rsidP="004940C5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2B45" w:rsidRPr="00953BC1" w:rsidRDefault="004940C5" w:rsidP="004940C5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>процедури</w:t>
      </w:r>
      <w:r w:rsidR="00316F0B" w:rsidRPr="00953BC1">
        <w:rPr>
          <w:rFonts w:ascii="Times New Roman" w:hAnsi="Times New Roman"/>
          <w:sz w:val="28"/>
          <w:szCs w:val="28"/>
        </w:rPr>
        <w:t>, які</w:t>
      </w:r>
      <w:r w:rsidRPr="00953BC1">
        <w:rPr>
          <w:rFonts w:ascii="Times New Roman" w:hAnsi="Times New Roman"/>
          <w:sz w:val="28"/>
          <w:szCs w:val="28"/>
        </w:rPr>
        <w:t xml:space="preserve"> містять встановлений та узвичаєний порядок здійснення, виконання або оформлення </w:t>
      </w:r>
      <w:r w:rsidR="00A159C9" w:rsidRPr="00953BC1">
        <w:rPr>
          <w:rFonts w:ascii="Times New Roman" w:hAnsi="Times New Roman"/>
          <w:sz w:val="28"/>
          <w:szCs w:val="28"/>
        </w:rPr>
        <w:t xml:space="preserve">різних процесів, які пов’язані з виконанням </w:t>
      </w:r>
      <w:r w:rsidR="00123950" w:rsidRPr="00953BC1">
        <w:rPr>
          <w:rFonts w:ascii="Times New Roman" w:hAnsi="Times New Roman"/>
          <w:sz w:val="28"/>
          <w:szCs w:val="28"/>
        </w:rPr>
        <w:t>Державіаслужбою</w:t>
      </w:r>
      <w:r w:rsidR="00A159C9" w:rsidRPr="00953BC1">
        <w:rPr>
          <w:rFonts w:ascii="Times New Roman" w:hAnsi="Times New Roman"/>
          <w:sz w:val="28"/>
          <w:szCs w:val="28"/>
        </w:rPr>
        <w:t xml:space="preserve"> своїх завдань і функцій.  </w:t>
      </w:r>
      <w:r w:rsidR="008F03AC" w:rsidRPr="00953BC1">
        <w:rPr>
          <w:rFonts w:ascii="Times New Roman" w:hAnsi="Times New Roman"/>
          <w:sz w:val="28"/>
          <w:szCs w:val="28"/>
        </w:rPr>
        <w:t xml:space="preserve">   </w:t>
      </w:r>
      <w:r w:rsidR="00BD65B9" w:rsidRPr="00953BC1">
        <w:rPr>
          <w:rFonts w:ascii="Times New Roman" w:hAnsi="Times New Roman"/>
          <w:sz w:val="28"/>
          <w:szCs w:val="28"/>
        </w:rPr>
        <w:t xml:space="preserve">       </w:t>
      </w:r>
      <w:r w:rsidR="008A2B45" w:rsidRPr="00953BC1">
        <w:rPr>
          <w:rFonts w:ascii="Times New Roman" w:hAnsi="Times New Roman"/>
          <w:sz w:val="28"/>
          <w:szCs w:val="28"/>
        </w:rPr>
        <w:t xml:space="preserve"> </w:t>
      </w:r>
    </w:p>
    <w:p w:rsidR="006F29A0" w:rsidRPr="00953BC1" w:rsidRDefault="006F29A0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0C5F" w:rsidRPr="00953BC1" w:rsidRDefault="00530C5F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>3) за напрямами правового регулювання:</w:t>
      </w:r>
    </w:p>
    <w:p w:rsidR="00411478" w:rsidRPr="00953BC1" w:rsidRDefault="00411478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0C5F" w:rsidRPr="00953BC1" w:rsidRDefault="00530C5F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lastRenderedPageBreak/>
        <w:t>авіаційні правила України з питань льотної придатності (первинне визначення льотної придатності, підтримання льотної придатності);</w:t>
      </w:r>
    </w:p>
    <w:p w:rsidR="00530C5F" w:rsidRPr="00953BC1" w:rsidRDefault="00530C5F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0C5F" w:rsidRPr="00953BC1" w:rsidRDefault="00530C5F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>авіаційні правила України з питань експлуатації (сертифікація експлуатантів, підготовка та сертифікація льотного складу, правила польотів);</w:t>
      </w:r>
    </w:p>
    <w:p w:rsidR="00530C5F" w:rsidRPr="00953BC1" w:rsidRDefault="00530C5F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0C5F" w:rsidRPr="00953BC1" w:rsidRDefault="00530C5F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>авіаційні правила України з питань аеронавігаційного обслуговування</w:t>
      </w:r>
      <w:r w:rsidR="00411478" w:rsidRPr="00953BC1">
        <w:rPr>
          <w:rFonts w:ascii="Times New Roman" w:hAnsi="Times New Roman"/>
          <w:sz w:val="28"/>
          <w:szCs w:val="28"/>
        </w:rPr>
        <w:t xml:space="preserve"> (обсл</w:t>
      </w:r>
      <w:r w:rsidR="00B30311" w:rsidRPr="00953BC1">
        <w:rPr>
          <w:rFonts w:ascii="Times New Roman" w:hAnsi="Times New Roman"/>
          <w:sz w:val="28"/>
          <w:szCs w:val="28"/>
        </w:rPr>
        <w:t>уговування повітряного руху, зв’язок</w:t>
      </w:r>
      <w:r w:rsidR="00411478" w:rsidRPr="00953BC1">
        <w:rPr>
          <w:rFonts w:ascii="Times New Roman" w:hAnsi="Times New Roman"/>
          <w:sz w:val="28"/>
          <w:szCs w:val="28"/>
        </w:rPr>
        <w:t>, навігація, спостереження, (радіотехнічне забезпечення), обслуговування аеронавігаційною інформацією, метеорологічне обслуговування, пошук та рятування, картографія, процедурний дизайн)</w:t>
      </w:r>
      <w:r w:rsidRPr="00953BC1">
        <w:rPr>
          <w:rFonts w:ascii="Times New Roman" w:hAnsi="Times New Roman"/>
          <w:sz w:val="28"/>
          <w:szCs w:val="28"/>
        </w:rPr>
        <w:t>;</w:t>
      </w:r>
    </w:p>
    <w:p w:rsidR="00530C5F" w:rsidRPr="00953BC1" w:rsidRDefault="00530C5F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0C5F" w:rsidRPr="00953BC1" w:rsidRDefault="00530C5F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>авіаційні правила України з питань діяльності аеродромів (аеропортів);</w:t>
      </w:r>
    </w:p>
    <w:p w:rsidR="00530C5F" w:rsidRPr="00953BC1" w:rsidRDefault="00530C5F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0C5F" w:rsidRPr="00953BC1" w:rsidRDefault="00530C5F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>авіаційні правила України з питань авіаційних перевезень;</w:t>
      </w:r>
    </w:p>
    <w:p w:rsidR="00530C5F" w:rsidRPr="00953BC1" w:rsidRDefault="00530C5F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0C5F" w:rsidRPr="00953BC1" w:rsidRDefault="00530C5F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>авіаційні правила України з питань управління безпекою польотів;</w:t>
      </w:r>
    </w:p>
    <w:p w:rsidR="00530C5F" w:rsidRPr="00953BC1" w:rsidRDefault="00530C5F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0C5F" w:rsidRPr="00953BC1" w:rsidRDefault="00530C5F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>авіаційні правила України з питань</w:t>
      </w:r>
      <w:r w:rsidR="00C1224B" w:rsidRPr="00953BC1">
        <w:rPr>
          <w:rFonts w:ascii="Times New Roman" w:hAnsi="Times New Roman"/>
          <w:sz w:val="28"/>
          <w:szCs w:val="28"/>
        </w:rPr>
        <w:t xml:space="preserve"> авіаційної безпеки;</w:t>
      </w:r>
    </w:p>
    <w:p w:rsidR="00C1224B" w:rsidRPr="00953BC1" w:rsidRDefault="00C1224B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224B" w:rsidRPr="00953BC1" w:rsidRDefault="00C1224B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>авіаційні правила України з питань сертифікації персоналу та навчальних закладів цивільної авіації;</w:t>
      </w:r>
    </w:p>
    <w:p w:rsidR="00C1224B" w:rsidRPr="00953BC1" w:rsidRDefault="00C1224B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224B" w:rsidRPr="00953BC1" w:rsidRDefault="00C1224B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>авіаційні правила України</w:t>
      </w:r>
      <w:r w:rsidR="00686C83" w:rsidRPr="00953BC1">
        <w:rPr>
          <w:rFonts w:ascii="Times New Roman" w:hAnsi="Times New Roman"/>
          <w:sz w:val="28"/>
          <w:szCs w:val="28"/>
        </w:rPr>
        <w:t xml:space="preserve"> з питань нагляду за суб’єктами</w:t>
      </w:r>
      <w:r w:rsidR="00A13415" w:rsidRPr="00953BC1">
        <w:rPr>
          <w:rFonts w:ascii="Times New Roman" w:hAnsi="Times New Roman"/>
          <w:sz w:val="28"/>
          <w:szCs w:val="28"/>
        </w:rPr>
        <w:t xml:space="preserve"> авіаційної діяльності;</w:t>
      </w:r>
    </w:p>
    <w:p w:rsidR="00F4546A" w:rsidRPr="00953BC1" w:rsidRDefault="00F4546A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546A" w:rsidRPr="00953BC1" w:rsidRDefault="00F4546A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 xml:space="preserve">авіаційні правила України з питань екологічної безпеки цивільної авіації; </w:t>
      </w:r>
    </w:p>
    <w:p w:rsidR="00A13415" w:rsidRPr="00953BC1" w:rsidRDefault="00A13415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3415" w:rsidRPr="00953BC1" w:rsidRDefault="00A13415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>інші авіаційні правила України, прийняття яких передбачено Повітряним кодексом України.</w:t>
      </w:r>
    </w:p>
    <w:p w:rsidR="007A1EEA" w:rsidRPr="00953BC1" w:rsidRDefault="007A1EEA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1EEA" w:rsidRPr="00953BC1" w:rsidRDefault="007A1EEA" w:rsidP="00434D53">
      <w:pPr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3BC1">
        <w:rPr>
          <w:rFonts w:ascii="Times New Roman" w:hAnsi="Times New Roman"/>
          <w:b/>
          <w:sz w:val="28"/>
          <w:szCs w:val="28"/>
        </w:rPr>
        <w:t xml:space="preserve">Планування розроблення проектів авіаційних правил України </w:t>
      </w:r>
    </w:p>
    <w:p w:rsidR="007A1EEA" w:rsidRPr="00953BC1" w:rsidRDefault="007A1EEA" w:rsidP="00434D53">
      <w:pPr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7A0" w:rsidRPr="00953BC1" w:rsidRDefault="007A1EEA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>5. </w:t>
      </w:r>
      <w:r w:rsidR="00123950" w:rsidRPr="00953BC1">
        <w:rPr>
          <w:rFonts w:ascii="Times New Roman" w:hAnsi="Times New Roman"/>
          <w:sz w:val="28"/>
          <w:szCs w:val="28"/>
        </w:rPr>
        <w:t>Державіаслужба</w:t>
      </w:r>
      <w:r w:rsidR="005177A0" w:rsidRPr="00953BC1">
        <w:rPr>
          <w:rFonts w:ascii="Times New Roman" w:hAnsi="Times New Roman"/>
          <w:sz w:val="28"/>
          <w:szCs w:val="28"/>
        </w:rPr>
        <w:t xml:space="preserve"> затверджує план діяльності з підготовки проектів авіаційних правил України</w:t>
      </w:r>
      <w:r w:rsidR="0062293D" w:rsidRPr="00953BC1">
        <w:rPr>
          <w:rFonts w:ascii="Times New Roman" w:hAnsi="Times New Roman"/>
          <w:sz w:val="28"/>
          <w:szCs w:val="28"/>
        </w:rPr>
        <w:t xml:space="preserve"> (змін до них)</w:t>
      </w:r>
      <w:r w:rsidR="005177A0" w:rsidRPr="00953BC1">
        <w:rPr>
          <w:rFonts w:ascii="Times New Roman" w:hAnsi="Times New Roman"/>
          <w:sz w:val="28"/>
          <w:szCs w:val="28"/>
        </w:rPr>
        <w:t xml:space="preserve"> на наступний календарний рік не пізніше 15 грудня поточного року.</w:t>
      </w:r>
    </w:p>
    <w:p w:rsidR="003D4F29" w:rsidRPr="00953BC1" w:rsidRDefault="003D4F29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7A0" w:rsidRPr="00953BC1" w:rsidRDefault="005177A0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>6. План діяльності з підготовки проектів авіаційних правил України</w:t>
      </w:r>
      <w:r w:rsidR="003309CF" w:rsidRPr="00953BC1">
        <w:rPr>
          <w:rFonts w:ascii="Times New Roman" w:hAnsi="Times New Roman"/>
          <w:sz w:val="28"/>
          <w:szCs w:val="28"/>
        </w:rPr>
        <w:t xml:space="preserve"> (змін до них)</w:t>
      </w:r>
      <w:r w:rsidRPr="00953BC1">
        <w:rPr>
          <w:rFonts w:ascii="Times New Roman" w:hAnsi="Times New Roman"/>
          <w:sz w:val="28"/>
          <w:szCs w:val="28"/>
        </w:rPr>
        <w:t xml:space="preserve"> повинен містити назви проектів, ціл</w:t>
      </w:r>
      <w:r w:rsidR="006F29A0" w:rsidRPr="00953BC1">
        <w:rPr>
          <w:rFonts w:ascii="Times New Roman" w:hAnsi="Times New Roman"/>
          <w:sz w:val="28"/>
          <w:szCs w:val="28"/>
        </w:rPr>
        <w:t>і</w:t>
      </w:r>
      <w:r w:rsidRPr="00953BC1">
        <w:rPr>
          <w:rFonts w:ascii="Times New Roman" w:hAnsi="Times New Roman"/>
          <w:sz w:val="28"/>
          <w:szCs w:val="28"/>
        </w:rPr>
        <w:t xml:space="preserve"> їх прийняття, строк</w:t>
      </w:r>
      <w:r w:rsidR="006F29A0" w:rsidRPr="00953BC1">
        <w:rPr>
          <w:rFonts w:ascii="Times New Roman" w:hAnsi="Times New Roman"/>
          <w:sz w:val="28"/>
          <w:szCs w:val="28"/>
        </w:rPr>
        <w:t xml:space="preserve">и </w:t>
      </w:r>
      <w:r w:rsidRPr="00953BC1">
        <w:rPr>
          <w:rFonts w:ascii="Times New Roman" w:hAnsi="Times New Roman"/>
          <w:sz w:val="28"/>
          <w:szCs w:val="28"/>
        </w:rPr>
        <w:t xml:space="preserve">підготовки проектів, найменування структурних підрозділів </w:t>
      </w:r>
      <w:r w:rsidR="00123950" w:rsidRPr="00953BC1">
        <w:rPr>
          <w:rFonts w:ascii="Times New Roman" w:hAnsi="Times New Roman"/>
          <w:sz w:val="28"/>
          <w:szCs w:val="28"/>
        </w:rPr>
        <w:t>Державіаслужби</w:t>
      </w:r>
      <w:r w:rsidRPr="00953BC1">
        <w:rPr>
          <w:rFonts w:ascii="Times New Roman" w:hAnsi="Times New Roman"/>
          <w:sz w:val="28"/>
          <w:szCs w:val="28"/>
        </w:rPr>
        <w:t>, відповідальних за розроблення проектів авіаційних правил України.</w:t>
      </w:r>
    </w:p>
    <w:p w:rsidR="005177A0" w:rsidRPr="00953BC1" w:rsidRDefault="005177A0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7A0" w:rsidRPr="00953BC1" w:rsidRDefault="005177A0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>7. План діяльності з підготовки проектів авіаційних правил України</w:t>
      </w:r>
      <w:r w:rsidR="006878F0" w:rsidRPr="00953BC1">
        <w:rPr>
          <w:rFonts w:ascii="Times New Roman" w:hAnsi="Times New Roman"/>
          <w:sz w:val="28"/>
          <w:szCs w:val="28"/>
        </w:rPr>
        <w:t xml:space="preserve"> (змін до них)</w:t>
      </w:r>
      <w:r w:rsidRPr="00953BC1">
        <w:rPr>
          <w:rFonts w:ascii="Times New Roman" w:hAnsi="Times New Roman"/>
          <w:sz w:val="28"/>
          <w:szCs w:val="28"/>
        </w:rPr>
        <w:t xml:space="preserve"> повинен враховувати:</w:t>
      </w:r>
    </w:p>
    <w:p w:rsidR="00A60337" w:rsidRPr="00953BC1" w:rsidRDefault="00A60337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7A0" w:rsidRPr="00953BC1" w:rsidRDefault="005177A0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>положення Повітряного кодексу України;</w:t>
      </w:r>
    </w:p>
    <w:p w:rsidR="005177A0" w:rsidRPr="00953BC1" w:rsidRDefault="005177A0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C8B" w:rsidRPr="00953BC1" w:rsidRDefault="005177A0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 xml:space="preserve">положення </w:t>
      </w:r>
      <w:r w:rsidR="008A5C69" w:rsidRPr="00953BC1">
        <w:rPr>
          <w:rFonts w:ascii="Times New Roman" w:hAnsi="Times New Roman"/>
          <w:sz w:val="28"/>
          <w:szCs w:val="28"/>
        </w:rPr>
        <w:t>з</w:t>
      </w:r>
      <w:r w:rsidRPr="00953BC1">
        <w:rPr>
          <w:rFonts w:ascii="Times New Roman" w:hAnsi="Times New Roman"/>
          <w:sz w:val="28"/>
          <w:szCs w:val="28"/>
        </w:rPr>
        <w:t>акон</w:t>
      </w:r>
      <w:r w:rsidR="008A5C69" w:rsidRPr="00953BC1">
        <w:rPr>
          <w:rFonts w:ascii="Times New Roman" w:hAnsi="Times New Roman"/>
          <w:sz w:val="28"/>
          <w:szCs w:val="28"/>
        </w:rPr>
        <w:t>ів</w:t>
      </w:r>
      <w:r w:rsidRPr="00953BC1">
        <w:rPr>
          <w:rFonts w:ascii="Times New Roman" w:hAnsi="Times New Roman"/>
          <w:sz w:val="28"/>
          <w:szCs w:val="28"/>
        </w:rPr>
        <w:t xml:space="preserve"> України</w:t>
      </w:r>
      <w:r w:rsidR="008A5C69" w:rsidRPr="00953BC1">
        <w:rPr>
          <w:rFonts w:ascii="Times New Roman" w:hAnsi="Times New Roman"/>
          <w:sz w:val="28"/>
          <w:szCs w:val="28"/>
        </w:rPr>
        <w:t xml:space="preserve"> «Про Державну програму авіаційної безпеки цивільної авіації»,</w:t>
      </w:r>
      <w:r w:rsidRPr="00953BC1">
        <w:rPr>
          <w:rFonts w:ascii="Times New Roman" w:hAnsi="Times New Roman"/>
          <w:sz w:val="28"/>
          <w:szCs w:val="28"/>
        </w:rPr>
        <w:t xml:space="preserve"> «Про Зага</w:t>
      </w:r>
      <w:r w:rsidR="00DF479B" w:rsidRPr="00953BC1">
        <w:rPr>
          <w:rFonts w:ascii="Times New Roman" w:hAnsi="Times New Roman"/>
          <w:sz w:val="28"/>
          <w:szCs w:val="28"/>
        </w:rPr>
        <w:t>льнодержавну програму адаптації законодавства України</w:t>
      </w:r>
      <w:r w:rsidR="00891C8B" w:rsidRPr="00953BC1">
        <w:rPr>
          <w:rFonts w:ascii="Times New Roman" w:hAnsi="Times New Roman"/>
          <w:sz w:val="28"/>
          <w:szCs w:val="28"/>
        </w:rPr>
        <w:t xml:space="preserve"> до законодавства Європейського Союзу</w:t>
      </w:r>
      <w:r w:rsidRPr="00953BC1">
        <w:rPr>
          <w:rFonts w:ascii="Times New Roman" w:hAnsi="Times New Roman"/>
          <w:sz w:val="28"/>
          <w:szCs w:val="28"/>
        </w:rPr>
        <w:t>»</w:t>
      </w:r>
      <w:r w:rsidR="00891C8B" w:rsidRPr="00953BC1">
        <w:rPr>
          <w:rFonts w:ascii="Times New Roman" w:hAnsi="Times New Roman"/>
          <w:sz w:val="28"/>
          <w:szCs w:val="28"/>
        </w:rPr>
        <w:t>, інших законодавчих та підзаконних актів;</w:t>
      </w:r>
    </w:p>
    <w:p w:rsidR="00891C8B" w:rsidRPr="00953BC1" w:rsidRDefault="00891C8B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C8B" w:rsidRPr="00953BC1" w:rsidRDefault="00891C8B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>необхідність включення до законодавства України стандартів та рекомендованої практики (</w:t>
      </w:r>
      <w:proofErr w:type="spellStart"/>
      <w:r w:rsidRPr="00953BC1">
        <w:rPr>
          <w:rFonts w:ascii="Times New Roman" w:hAnsi="Times New Roman"/>
          <w:sz w:val="28"/>
          <w:szCs w:val="28"/>
        </w:rPr>
        <w:t>SARPs</w:t>
      </w:r>
      <w:proofErr w:type="spellEnd"/>
      <w:r w:rsidRPr="00953BC1">
        <w:rPr>
          <w:rFonts w:ascii="Times New Roman" w:hAnsi="Times New Roman"/>
          <w:sz w:val="28"/>
          <w:szCs w:val="28"/>
        </w:rPr>
        <w:t>) Міжнародної організації цивільної авіації (ICAO), вимог нормативних актів ЄС та/або нормативних документів</w:t>
      </w:r>
      <w:r w:rsidR="00B30311" w:rsidRPr="00953BC1">
        <w:rPr>
          <w:rFonts w:ascii="Times New Roman" w:hAnsi="Times New Roman"/>
          <w:sz w:val="28"/>
          <w:szCs w:val="28"/>
        </w:rPr>
        <w:t xml:space="preserve"> Європейської конференції цивільної авіації</w:t>
      </w:r>
      <w:r w:rsidRPr="00953BC1">
        <w:rPr>
          <w:rFonts w:ascii="Times New Roman" w:hAnsi="Times New Roman"/>
          <w:sz w:val="28"/>
          <w:szCs w:val="28"/>
        </w:rPr>
        <w:t xml:space="preserve"> </w:t>
      </w:r>
      <w:r w:rsidR="00B30311" w:rsidRPr="00953BC1">
        <w:rPr>
          <w:rFonts w:ascii="Times New Roman" w:hAnsi="Times New Roman"/>
          <w:sz w:val="28"/>
          <w:szCs w:val="28"/>
        </w:rPr>
        <w:t>(</w:t>
      </w:r>
      <w:r w:rsidRPr="00953BC1">
        <w:rPr>
          <w:rFonts w:ascii="Times New Roman" w:hAnsi="Times New Roman"/>
          <w:sz w:val="28"/>
          <w:szCs w:val="28"/>
        </w:rPr>
        <w:t>ECAC</w:t>
      </w:r>
      <w:r w:rsidR="00B30311" w:rsidRPr="00953BC1">
        <w:rPr>
          <w:rFonts w:ascii="Times New Roman" w:hAnsi="Times New Roman"/>
          <w:sz w:val="28"/>
          <w:szCs w:val="28"/>
        </w:rPr>
        <w:t>), Європейського агентства з безпеки польотів</w:t>
      </w:r>
      <w:r w:rsidRPr="00953BC1">
        <w:rPr>
          <w:rFonts w:ascii="Times New Roman" w:hAnsi="Times New Roman"/>
          <w:sz w:val="28"/>
          <w:szCs w:val="28"/>
        </w:rPr>
        <w:t xml:space="preserve"> </w:t>
      </w:r>
      <w:r w:rsidR="00B30311" w:rsidRPr="00953BC1">
        <w:rPr>
          <w:rFonts w:ascii="Times New Roman" w:hAnsi="Times New Roman"/>
          <w:sz w:val="28"/>
          <w:szCs w:val="28"/>
        </w:rPr>
        <w:t>(</w:t>
      </w:r>
      <w:r w:rsidRPr="00953BC1">
        <w:rPr>
          <w:rFonts w:ascii="Times New Roman" w:hAnsi="Times New Roman"/>
          <w:sz w:val="28"/>
          <w:szCs w:val="28"/>
        </w:rPr>
        <w:t>EASA</w:t>
      </w:r>
      <w:r w:rsidR="00B30311" w:rsidRPr="00953BC1">
        <w:rPr>
          <w:rFonts w:ascii="Times New Roman" w:hAnsi="Times New Roman"/>
          <w:sz w:val="28"/>
          <w:szCs w:val="28"/>
        </w:rPr>
        <w:t>)</w:t>
      </w:r>
      <w:r w:rsidRPr="00953BC1">
        <w:rPr>
          <w:rFonts w:ascii="Times New Roman" w:hAnsi="Times New Roman"/>
          <w:sz w:val="28"/>
          <w:szCs w:val="28"/>
        </w:rPr>
        <w:t xml:space="preserve"> та нормативних актів і нормативних документів, обов’язковість яких визначена міжнародними договорами України;</w:t>
      </w:r>
    </w:p>
    <w:p w:rsidR="00891C8B" w:rsidRPr="00953BC1" w:rsidRDefault="00891C8B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C8B" w:rsidRPr="00953BC1" w:rsidRDefault="00891C8B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>науково-технічний прогрес і необхідність внесення пов’язаних з цим змін у вимоги з безпеки польотів, авіаційної</w:t>
      </w:r>
      <w:r w:rsidR="00884C0C" w:rsidRPr="00953BC1">
        <w:rPr>
          <w:rFonts w:ascii="Times New Roman" w:hAnsi="Times New Roman"/>
          <w:sz w:val="28"/>
          <w:szCs w:val="28"/>
        </w:rPr>
        <w:t xml:space="preserve"> та екологічної</w:t>
      </w:r>
      <w:r w:rsidRPr="00953BC1">
        <w:rPr>
          <w:rFonts w:ascii="Times New Roman" w:hAnsi="Times New Roman"/>
          <w:sz w:val="28"/>
          <w:szCs w:val="28"/>
        </w:rPr>
        <w:t xml:space="preserve"> безпеки;</w:t>
      </w:r>
    </w:p>
    <w:p w:rsidR="00891C8B" w:rsidRPr="00953BC1" w:rsidRDefault="00891C8B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C8B" w:rsidRPr="00953BC1" w:rsidRDefault="00891C8B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>рекомендації за результатами розслідування авіаційних подій та інцидентів з цивільними повітряними суднами України та іноземними цивільними повітряними суднами в тій мірі, як вони пов’язані з вимогами безпеки авіації;</w:t>
      </w:r>
    </w:p>
    <w:p w:rsidR="00891C8B" w:rsidRPr="00953BC1" w:rsidRDefault="00891C8B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C8B" w:rsidRPr="00953BC1" w:rsidRDefault="00891C8B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>досвід, накопичений в процесі впровадження авіаційних правил України;</w:t>
      </w:r>
    </w:p>
    <w:p w:rsidR="00891C8B" w:rsidRPr="00953BC1" w:rsidRDefault="00891C8B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C8B" w:rsidRPr="00953BC1" w:rsidRDefault="00891C8B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>регулярний перегляд чинних авіаційних правил з метою їх вдосконалення, у тому числі з урахуванням подальшог</w:t>
      </w:r>
      <w:r w:rsidR="003309CF" w:rsidRPr="00953BC1">
        <w:rPr>
          <w:rFonts w:ascii="Times New Roman" w:hAnsi="Times New Roman"/>
          <w:sz w:val="28"/>
          <w:szCs w:val="28"/>
        </w:rPr>
        <w:t>о розвитку законодавчої бази ЄС;</w:t>
      </w:r>
    </w:p>
    <w:p w:rsidR="003309CF" w:rsidRPr="00953BC1" w:rsidRDefault="003309CF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09CF" w:rsidRPr="00953BC1" w:rsidRDefault="003309CF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>пропозиції фізичних і юридичних осіб</w:t>
      </w:r>
      <w:r w:rsidR="009A33FD" w:rsidRPr="00953BC1">
        <w:rPr>
          <w:rFonts w:ascii="Times New Roman" w:hAnsi="Times New Roman"/>
          <w:sz w:val="28"/>
          <w:szCs w:val="28"/>
        </w:rPr>
        <w:t xml:space="preserve"> та їх об’єднань.</w:t>
      </w:r>
    </w:p>
    <w:p w:rsidR="00891C8B" w:rsidRPr="00953BC1" w:rsidRDefault="00891C8B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14" w:rsidRPr="00953BC1" w:rsidRDefault="00891C8B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>8. </w:t>
      </w:r>
      <w:r w:rsidR="00585760" w:rsidRPr="00953BC1">
        <w:rPr>
          <w:rFonts w:ascii="Times New Roman" w:hAnsi="Times New Roman"/>
          <w:sz w:val="28"/>
          <w:szCs w:val="28"/>
        </w:rPr>
        <w:t>До кожного проекту</w:t>
      </w:r>
      <w:r w:rsidR="00F76114" w:rsidRPr="00953BC1">
        <w:rPr>
          <w:rFonts w:ascii="Times New Roman" w:hAnsi="Times New Roman"/>
          <w:sz w:val="28"/>
          <w:szCs w:val="28"/>
        </w:rPr>
        <w:t xml:space="preserve"> авіаційних правил України</w:t>
      </w:r>
      <w:r w:rsidR="009E3449" w:rsidRPr="00953BC1">
        <w:rPr>
          <w:rFonts w:ascii="Times New Roman" w:hAnsi="Times New Roman"/>
          <w:sz w:val="28"/>
          <w:szCs w:val="28"/>
        </w:rPr>
        <w:t xml:space="preserve">, який планується включити до плану діяльності з підготовки проектів авіаційних правил України, </w:t>
      </w:r>
      <w:r w:rsidR="00F76114" w:rsidRPr="00953BC1">
        <w:rPr>
          <w:rFonts w:ascii="Times New Roman" w:hAnsi="Times New Roman"/>
          <w:sz w:val="28"/>
          <w:szCs w:val="28"/>
        </w:rPr>
        <w:t xml:space="preserve"> структурним підрозділом </w:t>
      </w:r>
      <w:r w:rsidR="00123950" w:rsidRPr="00953BC1">
        <w:rPr>
          <w:rFonts w:ascii="Times New Roman" w:hAnsi="Times New Roman"/>
          <w:sz w:val="28"/>
          <w:szCs w:val="28"/>
        </w:rPr>
        <w:t>Державіаслужби</w:t>
      </w:r>
      <w:r w:rsidR="00F76114" w:rsidRPr="00953BC1">
        <w:rPr>
          <w:rFonts w:ascii="Times New Roman" w:hAnsi="Times New Roman"/>
          <w:sz w:val="28"/>
          <w:szCs w:val="28"/>
        </w:rPr>
        <w:t>, відповідальним за розроблення проектів авіаційних правил України,</w:t>
      </w:r>
      <w:r w:rsidR="009E3449" w:rsidRPr="00953BC1">
        <w:rPr>
          <w:rFonts w:ascii="Times New Roman" w:hAnsi="Times New Roman"/>
          <w:sz w:val="28"/>
          <w:szCs w:val="28"/>
        </w:rPr>
        <w:t xml:space="preserve"> проводиться</w:t>
      </w:r>
      <w:r w:rsidR="00F76114" w:rsidRPr="00953BC1">
        <w:rPr>
          <w:rFonts w:ascii="Times New Roman" w:hAnsi="Times New Roman"/>
          <w:sz w:val="28"/>
          <w:szCs w:val="28"/>
        </w:rPr>
        <w:t xml:space="preserve"> попередня оцінка впливу, яка включає:</w:t>
      </w:r>
    </w:p>
    <w:p w:rsidR="00F76114" w:rsidRPr="00953BC1" w:rsidRDefault="00F76114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14" w:rsidRPr="00953BC1" w:rsidRDefault="00F76114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 xml:space="preserve">оцінку необхідності з точки зору забезпечення безпеки польотів, авіаційної </w:t>
      </w:r>
      <w:r w:rsidR="00884C0C" w:rsidRPr="00953BC1">
        <w:rPr>
          <w:rFonts w:ascii="Times New Roman" w:hAnsi="Times New Roman"/>
          <w:sz w:val="28"/>
          <w:szCs w:val="28"/>
        </w:rPr>
        <w:t>та екологічної безпеки</w:t>
      </w:r>
      <w:r w:rsidRPr="00953BC1">
        <w:rPr>
          <w:rFonts w:ascii="Times New Roman" w:hAnsi="Times New Roman"/>
          <w:sz w:val="28"/>
          <w:szCs w:val="28"/>
        </w:rPr>
        <w:t>, рівних можливостей на ринку, а також його пріоритетності;</w:t>
      </w:r>
    </w:p>
    <w:p w:rsidR="00F76114" w:rsidRPr="00953BC1" w:rsidRDefault="00F76114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14" w:rsidRPr="00953BC1" w:rsidRDefault="00F76114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>виявлення можливих альтернативних заходів відносно існуючого стану;</w:t>
      </w:r>
    </w:p>
    <w:p w:rsidR="00170796" w:rsidRPr="00953BC1" w:rsidRDefault="00170796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14" w:rsidRPr="00953BC1" w:rsidRDefault="00F76114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 xml:space="preserve">порівняння можливого поліпшення безпеки авіації та </w:t>
      </w:r>
      <w:r w:rsidR="00884C0C" w:rsidRPr="00953BC1">
        <w:rPr>
          <w:rFonts w:ascii="Times New Roman" w:hAnsi="Times New Roman"/>
          <w:sz w:val="28"/>
          <w:szCs w:val="28"/>
        </w:rPr>
        <w:t>екологічної безпеки</w:t>
      </w:r>
      <w:r w:rsidRPr="00953BC1">
        <w:rPr>
          <w:rFonts w:ascii="Times New Roman" w:hAnsi="Times New Roman"/>
          <w:sz w:val="28"/>
          <w:szCs w:val="28"/>
        </w:rPr>
        <w:t>, рівних можливостей на ринку з очікуваною вартістю запропонованого заходу;</w:t>
      </w:r>
    </w:p>
    <w:p w:rsidR="00F76114" w:rsidRPr="00953BC1" w:rsidRDefault="00F76114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796" w:rsidRPr="00953BC1" w:rsidRDefault="00F76114" w:rsidP="00170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lastRenderedPageBreak/>
        <w:t xml:space="preserve">аналіз наявних і необхідних ресурсів для забезпечення розроблення проекту авіаційних правил України. </w:t>
      </w:r>
    </w:p>
    <w:p w:rsidR="00170796" w:rsidRPr="00953BC1" w:rsidRDefault="00170796" w:rsidP="00170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29AB" w:rsidRPr="00953BC1" w:rsidRDefault="007429AB" w:rsidP="004768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>9. Затверджений план діяльності з підготовки проектів авіаційних правил України</w:t>
      </w:r>
      <w:r w:rsidR="006878F0" w:rsidRPr="00953BC1">
        <w:rPr>
          <w:rFonts w:ascii="Times New Roman" w:hAnsi="Times New Roman"/>
          <w:sz w:val="28"/>
          <w:szCs w:val="28"/>
        </w:rPr>
        <w:t xml:space="preserve"> (змін до них)</w:t>
      </w:r>
      <w:r w:rsidRPr="00953BC1">
        <w:rPr>
          <w:rFonts w:ascii="Times New Roman" w:hAnsi="Times New Roman"/>
          <w:sz w:val="28"/>
          <w:szCs w:val="28"/>
        </w:rPr>
        <w:t xml:space="preserve">, а також зміни до нього оприлюднюються на офіційному веб-сайті </w:t>
      </w:r>
      <w:r w:rsidR="00123950" w:rsidRPr="00953BC1">
        <w:rPr>
          <w:rFonts w:ascii="Times New Roman" w:hAnsi="Times New Roman"/>
          <w:sz w:val="28"/>
          <w:szCs w:val="28"/>
        </w:rPr>
        <w:t>Державіаслужби</w:t>
      </w:r>
      <w:r w:rsidRPr="00953BC1">
        <w:rPr>
          <w:rFonts w:ascii="Times New Roman" w:hAnsi="Times New Roman"/>
          <w:sz w:val="28"/>
          <w:szCs w:val="28"/>
        </w:rPr>
        <w:t xml:space="preserve"> не пізніше як у десятиденний строк </w:t>
      </w:r>
      <w:r w:rsidR="0086207A" w:rsidRPr="00953BC1">
        <w:rPr>
          <w:rFonts w:ascii="Times New Roman" w:hAnsi="Times New Roman"/>
          <w:sz w:val="28"/>
          <w:szCs w:val="28"/>
        </w:rPr>
        <w:t>з дня</w:t>
      </w:r>
      <w:r w:rsidRPr="00953BC1">
        <w:rPr>
          <w:rFonts w:ascii="Times New Roman" w:hAnsi="Times New Roman"/>
          <w:sz w:val="28"/>
          <w:szCs w:val="28"/>
        </w:rPr>
        <w:t xml:space="preserve"> його затвердження.</w:t>
      </w:r>
    </w:p>
    <w:p w:rsidR="007429AB" w:rsidRPr="00953BC1" w:rsidRDefault="007429AB" w:rsidP="004768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29AB" w:rsidRPr="00953BC1" w:rsidRDefault="007429AB" w:rsidP="004768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 xml:space="preserve">10. У випадку необхідності розроблення проекту авіаційних правил України, який не включений до плану діяльності з підготовки проектів авіаційних правил України, структурний підрозділ </w:t>
      </w:r>
      <w:r w:rsidR="00123950" w:rsidRPr="00953BC1">
        <w:rPr>
          <w:rFonts w:ascii="Times New Roman" w:hAnsi="Times New Roman"/>
          <w:sz w:val="28"/>
          <w:szCs w:val="28"/>
        </w:rPr>
        <w:t>Державіаслужби</w:t>
      </w:r>
      <w:r w:rsidRPr="00953BC1">
        <w:rPr>
          <w:rFonts w:ascii="Times New Roman" w:hAnsi="Times New Roman"/>
          <w:sz w:val="28"/>
          <w:szCs w:val="28"/>
        </w:rPr>
        <w:t>, визначений відповідальним за розроблення відповідного проекту, забезпечує</w:t>
      </w:r>
      <w:r w:rsidR="004768EC" w:rsidRPr="00953BC1">
        <w:rPr>
          <w:rFonts w:ascii="Times New Roman" w:hAnsi="Times New Roman"/>
          <w:sz w:val="28"/>
          <w:szCs w:val="28"/>
        </w:rPr>
        <w:t xml:space="preserve"> з урахуванням вимог пункту 8 цього Порядку</w:t>
      </w:r>
      <w:r w:rsidRPr="00953BC1">
        <w:rPr>
          <w:rFonts w:ascii="Times New Roman" w:hAnsi="Times New Roman"/>
          <w:sz w:val="28"/>
          <w:szCs w:val="28"/>
        </w:rPr>
        <w:t xml:space="preserve"> внесення відповідних змін до плану діяльності з підготовки проектів авіаційних правил України</w:t>
      </w:r>
      <w:r w:rsidR="006878F0" w:rsidRPr="00953BC1">
        <w:rPr>
          <w:rFonts w:ascii="Times New Roman" w:hAnsi="Times New Roman"/>
          <w:sz w:val="28"/>
          <w:szCs w:val="28"/>
        </w:rPr>
        <w:t xml:space="preserve"> (змін до них)</w:t>
      </w:r>
      <w:r w:rsidRPr="00953BC1">
        <w:t xml:space="preserve"> </w:t>
      </w:r>
      <w:r w:rsidRPr="00953BC1">
        <w:rPr>
          <w:rFonts w:ascii="Times New Roman" w:hAnsi="Times New Roman"/>
          <w:sz w:val="28"/>
          <w:szCs w:val="28"/>
        </w:rPr>
        <w:t>не пізніше десяти робочих днів  з дня початку підготовки цього проекту</w:t>
      </w:r>
      <w:r w:rsidR="00124FA5" w:rsidRPr="00953BC1">
        <w:rPr>
          <w:rFonts w:ascii="Times New Roman" w:hAnsi="Times New Roman"/>
          <w:sz w:val="28"/>
          <w:szCs w:val="28"/>
        </w:rPr>
        <w:t>.</w:t>
      </w:r>
    </w:p>
    <w:p w:rsidR="004768EC" w:rsidRPr="00953BC1" w:rsidRDefault="004768EC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7C07" w:rsidRPr="00953BC1" w:rsidRDefault="00C34EF0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>11. </w:t>
      </w:r>
      <w:r w:rsidR="002C1728" w:rsidRPr="00953BC1">
        <w:rPr>
          <w:rFonts w:ascii="Times New Roman" w:hAnsi="Times New Roman"/>
          <w:sz w:val="28"/>
          <w:szCs w:val="28"/>
        </w:rPr>
        <w:t>В</w:t>
      </w:r>
      <w:r w:rsidRPr="00953BC1">
        <w:rPr>
          <w:rFonts w:ascii="Times New Roman" w:hAnsi="Times New Roman"/>
          <w:sz w:val="28"/>
          <w:szCs w:val="28"/>
        </w:rPr>
        <w:t>нутрішні процедурні питання, пов’язані із розробленням та затвердженням плану діяльності з підготовки проектів авіаційних правил України</w:t>
      </w:r>
      <w:r w:rsidR="006878F0" w:rsidRPr="00953BC1">
        <w:rPr>
          <w:rFonts w:ascii="Times New Roman" w:hAnsi="Times New Roman"/>
          <w:sz w:val="28"/>
          <w:szCs w:val="28"/>
        </w:rPr>
        <w:t xml:space="preserve"> (змін до них)</w:t>
      </w:r>
      <w:r w:rsidRPr="00953BC1">
        <w:rPr>
          <w:rFonts w:ascii="Times New Roman" w:hAnsi="Times New Roman"/>
          <w:sz w:val="28"/>
          <w:szCs w:val="28"/>
        </w:rPr>
        <w:t xml:space="preserve">, визначаються </w:t>
      </w:r>
      <w:r w:rsidR="002C1728" w:rsidRPr="00953BC1">
        <w:rPr>
          <w:rFonts w:ascii="Times New Roman" w:hAnsi="Times New Roman"/>
          <w:sz w:val="28"/>
          <w:szCs w:val="28"/>
        </w:rPr>
        <w:t>Державіаслужбою</w:t>
      </w:r>
      <w:r w:rsidRPr="00953BC1">
        <w:rPr>
          <w:rFonts w:ascii="Times New Roman" w:hAnsi="Times New Roman"/>
          <w:sz w:val="28"/>
          <w:szCs w:val="28"/>
        </w:rPr>
        <w:t>.</w:t>
      </w:r>
    </w:p>
    <w:p w:rsidR="00A20BBE" w:rsidRPr="00953BC1" w:rsidRDefault="00A20BBE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7C07" w:rsidRPr="00953BC1" w:rsidRDefault="00507C07" w:rsidP="00434D53">
      <w:pPr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3BC1">
        <w:rPr>
          <w:rFonts w:ascii="Times New Roman" w:hAnsi="Times New Roman"/>
          <w:b/>
          <w:sz w:val="28"/>
          <w:szCs w:val="28"/>
        </w:rPr>
        <w:t>Розроблення проект</w:t>
      </w:r>
      <w:r w:rsidR="001A1BFA" w:rsidRPr="00953BC1">
        <w:rPr>
          <w:rFonts w:ascii="Times New Roman" w:hAnsi="Times New Roman"/>
          <w:b/>
          <w:sz w:val="28"/>
          <w:szCs w:val="28"/>
        </w:rPr>
        <w:t>ів</w:t>
      </w:r>
      <w:r w:rsidRPr="00953BC1">
        <w:rPr>
          <w:rFonts w:ascii="Times New Roman" w:hAnsi="Times New Roman"/>
          <w:b/>
          <w:sz w:val="28"/>
          <w:szCs w:val="28"/>
        </w:rPr>
        <w:t xml:space="preserve"> авіаційних правил України</w:t>
      </w:r>
    </w:p>
    <w:p w:rsidR="00507C07" w:rsidRPr="00953BC1" w:rsidRDefault="00507C07" w:rsidP="00434D53">
      <w:pPr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0BBE" w:rsidRPr="00953BC1" w:rsidRDefault="00A20BBE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>1</w:t>
      </w:r>
      <w:r w:rsidR="006878F0" w:rsidRPr="00953BC1">
        <w:rPr>
          <w:rFonts w:ascii="Times New Roman" w:hAnsi="Times New Roman"/>
          <w:sz w:val="28"/>
          <w:szCs w:val="28"/>
        </w:rPr>
        <w:t>2</w:t>
      </w:r>
      <w:r w:rsidRPr="00953BC1">
        <w:rPr>
          <w:rFonts w:ascii="Times New Roman" w:hAnsi="Times New Roman"/>
          <w:sz w:val="28"/>
          <w:szCs w:val="28"/>
        </w:rPr>
        <w:t xml:space="preserve">. Проекти авіаційних правил України (у тому числі зміни до чинних авіаційних правил України) розробляються згідно із затвердженим </w:t>
      </w:r>
      <w:r w:rsidR="00462716" w:rsidRPr="00953BC1">
        <w:rPr>
          <w:rFonts w:ascii="Times New Roman" w:hAnsi="Times New Roman"/>
          <w:sz w:val="28"/>
          <w:szCs w:val="28"/>
        </w:rPr>
        <w:t>Головою</w:t>
      </w:r>
      <w:r w:rsidRPr="00953BC1">
        <w:rPr>
          <w:rFonts w:ascii="Times New Roman" w:hAnsi="Times New Roman"/>
          <w:sz w:val="28"/>
          <w:szCs w:val="28"/>
        </w:rPr>
        <w:t xml:space="preserve"> </w:t>
      </w:r>
      <w:r w:rsidR="00462716" w:rsidRPr="00953BC1">
        <w:rPr>
          <w:rFonts w:ascii="Times New Roman" w:hAnsi="Times New Roman"/>
          <w:sz w:val="28"/>
          <w:szCs w:val="28"/>
        </w:rPr>
        <w:t>Державіаслужби</w:t>
      </w:r>
      <w:r w:rsidRPr="00953BC1">
        <w:rPr>
          <w:rFonts w:ascii="Times New Roman" w:hAnsi="Times New Roman"/>
          <w:sz w:val="28"/>
          <w:szCs w:val="28"/>
        </w:rPr>
        <w:t xml:space="preserve"> технічним завданням</w:t>
      </w:r>
      <w:r w:rsidR="00462716" w:rsidRPr="00953BC1">
        <w:rPr>
          <w:rFonts w:ascii="Times New Roman" w:hAnsi="Times New Roman"/>
          <w:sz w:val="28"/>
          <w:szCs w:val="28"/>
        </w:rPr>
        <w:t xml:space="preserve"> </w:t>
      </w:r>
      <w:r w:rsidR="001A1BFA" w:rsidRPr="00953BC1">
        <w:rPr>
          <w:rFonts w:ascii="Times New Roman" w:hAnsi="Times New Roman"/>
          <w:sz w:val="28"/>
          <w:szCs w:val="28"/>
        </w:rPr>
        <w:t>на розроблення проекту авіаційних правил України</w:t>
      </w:r>
      <w:r w:rsidR="00B0218E" w:rsidRPr="00953BC1">
        <w:rPr>
          <w:rFonts w:ascii="Times New Roman" w:hAnsi="Times New Roman"/>
          <w:sz w:val="28"/>
          <w:szCs w:val="28"/>
        </w:rPr>
        <w:t xml:space="preserve"> (змін до них)</w:t>
      </w:r>
      <w:r w:rsidRPr="00953BC1">
        <w:rPr>
          <w:rFonts w:ascii="Times New Roman" w:hAnsi="Times New Roman"/>
          <w:sz w:val="28"/>
          <w:szCs w:val="28"/>
        </w:rPr>
        <w:t>.</w:t>
      </w:r>
    </w:p>
    <w:p w:rsidR="001A1BFA" w:rsidRPr="00953BC1" w:rsidRDefault="001A1BFA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BFA" w:rsidRPr="00953BC1" w:rsidRDefault="001A1BFA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>Порядок підготовки технічного завдання на розроблення проекту авіаційних правил України</w:t>
      </w:r>
      <w:r w:rsidR="00B0218E" w:rsidRPr="00953BC1">
        <w:rPr>
          <w:rFonts w:ascii="Times New Roman" w:hAnsi="Times New Roman"/>
          <w:sz w:val="28"/>
          <w:szCs w:val="28"/>
        </w:rPr>
        <w:t xml:space="preserve"> (змін до них)</w:t>
      </w:r>
      <w:r w:rsidRPr="00953BC1">
        <w:rPr>
          <w:rFonts w:ascii="Times New Roman" w:hAnsi="Times New Roman"/>
          <w:sz w:val="28"/>
          <w:szCs w:val="28"/>
        </w:rPr>
        <w:t xml:space="preserve">, а також внутрішні процедурні питання, пов’язані із розробленням та погодженням проектів авіаційних правил України, визначаються </w:t>
      </w:r>
      <w:r w:rsidR="005A1887" w:rsidRPr="00953BC1">
        <w:rPr>
          <w:rFonts w:ascii="Times New Roman" w:hAnsi="Times New Roman"/>
          <w:sz w:val="28"/>
          <w:szCs w:val="28"/>
        </w:rPr>
        <w:t>Державіаслужбою</w:t>
      </w:r>
      <w:r w:rsidRPr="00953BC1">
        <w:rPr>
          <w:rFonts w:ascii="Times New Roman" w:hAnsi="Times New Roman"/>
          <w:sz w:val="28"/>
          <w:szCs w:val="28"/>
        </w:rPr>
        <w:t xml:space="preserve">.    </w:t>
      </w:r>
    </w:p>
    <w:p w:rsidR="00A20BBE" w:rsidRPr="00953BC1" w:rsidRDefault="00A20BBE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35E4" w:rsidRPr="00953BC1" w:rsidRDefault="00EE2924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>1</w:t>
      </w:r>
      <w:r w:rsidR="006878F0" w:rsidRPr="00953BC1">
        <w:rPr>
          <w:rFonts w:ascii="Times New Roman" w:hAnsi="Times New Roman"/>
          <w:sz w:val="28"/>
          <w:szCs w:val="28"/>
        </w:rPr>
        <w:t>3</w:t>
      </w:r>
      <w:r w:rsidRPr="00953BC1">
        <w:rPr>
          <w:rFonts w:ascii="Times New Roman" w:hAnsi="Times New Roman"/>
          <w:sz w:val="28"/>
          <w:szCs w:val="28"/>
        </w:rPr>
        <w:t>. </w:t>
      </w:r>
      <w:r w:rsidR="002B35E4" w:rsidRPr="00953BC1">
        <w:rPr>
          <w:rFonts w:ascii="Times New Roman" w:hAnsi="Times New Roman"/>
          <w:sz w:val="28"/>
          <w:szCs w:val="28"/>
        </w:rPr>
        <w:t xml:space="preserve">Безпосереднє розроблення проекту авіаційних правил України (у тому числі змін до чинних авіаційних правил України) та необхідних до нього документів здійснює структурний підрозділ </w:t>
      </w:r>
      <w:r w:rsidR="005A1887" w:rsidRPr="00953BC1">
        <w:rPr>
          <w:rFonts w:ascii="Times New Roman" w:hAnsi="Times New Roman"/>
          <w:sz w:val="28"/>
          <w:szCs w:val="28"/>
        </w:rPr>
        <w:t>Державіаслужби</w:t>
      </w:r>
      <w:r w:rsidR="002B35E4" w:rsidRPr="00953BC1">
        <w:rPr>
          <w:rFonts w:ascii="Times New Roman" w:hAnsi="Times New Roman"/>
          <w:sz w:val="28"/>
          <w:szCs w:val="28"/>
        </w:rPr>
        <w:t>, визначений відповідальним за розроблення відповідного проекту.</w:t>
      </w:r>
    </w:p>
    <w:p w:rsidR="002B35E4" w:rsidRPr="00953BC1" w:rsidRDefault="002B35E4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35E4" w:rsidRPr="00953BC1" w:rsidRDefault="002B35E4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>1</w:t>
      </w:r>
      <w:r w:rsidR="006878F0" w:rsidRPr="00953BC1">
        <w:rPr>
          <w:rFonts w:ascii="Times New Roman" w:hAnsi="Times New Roman"/>
          <w:sz w:val="28"/>
          <w:szCs w:val="28"/>
        </w:rPr>
        <w:t>4</w:t>
      </w:r>
      <w:r w:rsidRPr="00953BC1">
        <w:rPr>
          <w:rFonts w:ascii="Times New Roman" w:hAnsi="Times New Roman"/>
          <w:sz w:val="28"/>
          <w:szCs w:val="28"/>
        </w:rPr>
        <w:t>. Під час розроблення проекту авіаційних правил України крім положень, визначених пунктом 7 цього Порядку, враховуються чинні стандарти цивільної авіації, відповідність проекту авіаційних правил України чинному законодавству України та заходи, необхідні для забезпечення належного впровадження прийнятих авіаційних правил України.</w:t>
      </w:r>
    </w:p>
    <w:p w:rsidR="002B35E4" w:rsidRPr="00953BC1" w:rsidRDefault="002B35E4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35E4" w:rsidRPr="00953BC1" w:rsidRDefault="002B35E4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lastRenderedPageBreak/>
        <w:t>1</w:t>
      </w:r>
      <w:r w:rsidR="006878F0" w:rsidRPr="00953BC1">
        <w:rPr>
          <w:rFonts w:ascii="Times New Roman" w:hAnsi="Times New Roman"/>
          <w:sz w:val="28"/>
          <w:szCs w:val="28"/>
        </w:rPr>
        <w:t>5</w:t>
      </w:r>
      <w:r w:rsidRPr="00953BC1">
        <w:rPr>
          <w:rFonts w:ascii="Times New Roman" w:hAnsi="Times New Roman"/>
          <w:sz w:val="28"/>
          <w:szCs w:val="28"/>
        </w:rPr>
        <w:t xml:space="preserve">. До кожного проекту авіаційних правил України, який </w:t>
      </w:r>
      <w:r w:rsidR="00D30178" w:rsidRPr="00953BC1">
        <w:rPr>
          <w:rFonts w:ascii="Times New Roman" w:hAnsi="Times New Roman"/>
          <w:sz w:val="28"/>
          <w:szCs w:val="28"/>
        </w:rPr>
        <w:t xml:space="preserve">є </w:t>
      </w:r>
      <w:r w:rsidR="001A1BFA" w:rsidRPr="00953BC1">
        <w:rPr>
          <w:rFonts w:ascii="Times New Roman" w:hAnsi="Times New Roman"/>
          <w:sz w:val="28"/>
          <w:szCs w:val="28"/>
        </w:rPr>
        <w:t>нормативно-правовим</w:t>
      </w:r>
      <w:r w:rsidR="00D30178" w:rsidRPr="00953BC1">
        <w:rPr>
          <w:rFonts w:ascii="Times New Roman" w:hAnsi="Times New Roman"/>
          <w:sz w:val="28"/>
          <w:szCs w:val="28"/>
        </w:rPr>
        <w:t xml:space="preserve"> актом</w:t>
      </w:r>
      <w:r w:rsidRPr="00953BC1">
        <w:rPr>
          <w:rFonts w:ascii="Times New Roman" w:hAnsi="Times New Roman"/>
          <w:sz w:val="28"/>
          <w:szCs w:val="28"/>
        </w:rPr>
        <w:t xml:space="preserve">, структурним підрозділом </w:t>
      </w:r>
      <w:r w:rsidR="005A1887" w:rsidRPr="00953BC1">
        <w:rPr>
          <w:rFonts w:ascii="Times New Roman" w:hAnsi="Times New Roman"/>
          <w:sz w:val="28"/>
          <w:szCs w:val="28"/>
        </w:rPr>
        <w:t>Державіаслужби</w:t>
      </w:r>
      <w:r w:rsidRPr="00953BC1">
        <w:rPr>
          <w:rFonts w:ascii="Times New Roman" w:hAnsi="Times New Roman"/>
          <w:sz w:val="28"/>
          <w:szCs w:val="28"/>
        </w:rPr>
        <w:t xml:space="preserve">, визначеним відповідальним за розроблення проекту авіаційних правил України, готується </w:t>
      </w:r>
      <w:r w:rsidR="00070E50" w:rsidRPr="00953BC1">
        <w:rPr>
          <w:rFonts w:ascii="Times New Roman" w:hAnsi="Times New Roman"/>
          <w:sz w:val="28"/>
          <w:szCs w:val="28"/>
        </w:rPr>
        <w:t>пояснювальна записка, яка повинна відображати:</w:t>
      </w:r>
      <w:r w:rsidRPr="00953BC1">
        <w:rPr>
          <w:rFonts w:ascii="Times New Roman" w:hAnsi="Times New Roman"/>
          <w:sz w:val="28"/>
          <w:szCs w:val="28"/>
        </w:rPr>
        <w:t xml:space="preserve">         </w:t>
      </w:r>
    </w:p>
    <w:p w:rsidR="002B35E4" w:rsidRPr="00953BC1" w:rsidRDefault="002B35E4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35E4" w:rsidRPr="00953BC1" w:rsidRDefault="002B35E4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 xml:space="preserve">переваги проекту авіаційних правил України з точки зору безпеки польотів, авіаційної безпеки та </w:t>
      </w:r>
      <w:r w:rsidR="00884C0C" w:rsidRPr="00953BC1">
        <w:rPr>
          <w:rFonts w:ascii="Times New Roman" w:hAnsi="Times New Roman"/>
          <w:sz w:val="28"/>
          <w:szCs w:val="28"/>
        </w:rPr>
        <w:t>екологічної безпеки</w:t>
      </w:r>
      <w:r w:rsidRPr="00953BC1">
        <w:rPr>
          <w:rFonts w:ascii="Times New Roman" w:hAnsi="Times New Roman"/>
          <w:sz w:val="28"/>
          <w:szCs w:val="28"/>
        </w:rPr>
        <w:t>;</w:t>
      </w:r>
    </w:p>
    <w:p w:rsidR="002B35E4" w:rsidRPr="00953BC1" w:rsidRDefault="002B35E4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35E4" w:rsidRPr="00953BC1" w:rsidRDefault="002B35E4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>відповідність проекту авіаційних правил України стандартам та рекомендованій практиці (</w:t>
      </w:r>
      <w:proofErr w:type="spellStart"/>
      <w:r w:rsidRPr="00953BC1">
        <w:rPr>
          <w:rFonts w:ascii="Times New Roman" w:hAnsi="Times New Roman"/>
          <w:sz w:val="28"/>
          <w:szCs w:val="28"/>
        </w:rPr>
        <w:t>SARPs</w:t>
      </w:r>
      <w:proofErr w:type="spellEnd"/>
      <w:r w:rsidRPr="00953BC1">
        <w:rPr>
          <w:rFonts w:ascii="Times New Roman" w:hAnsi="Times New Roman"/>
          <w:sz w:val="28"/>
          <w:szCs w:val="28"/>
        </w:rPr>
        <w:t>) Міжнародної організації цивільної авіації (ІСАО);</w:t>
      </w:r>
    </w:p>
    <w:p w:rsidR="002B35E4" w:rsidRPr="00953BC1" w:rsidRDefault="002B35E4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35E4" w:rsidRPr="00953BC1" w:rsidRDefault="002B35E4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>положення щодо забезпечення рівних можливостей на ринку;</w:t>
      </w:r>
    </w:p>
    <w:p w:rsidR="006878F0" w:rsidRPr="00953BC1" w:rsidRDefault="006878F0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35E4" w:rsidRPr="00953BC1" w:rsidRDefault="002B35E4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>аспекти співрозмірності та ефективності, порівняння витрат на впровадження розробленого проекту авіаційних правил України з витратами за умови, якщо цей проект не буде впроваджений;</w:t>
      </w:r>
    </w:p>
    <w:p w:rsidR="002B35E4" w:rsidRPr="00953BC1" w:rsidRDefault="002B35E4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35E4" w:rsidRPr="00953BC1" w:rsidRDefault="002B35E4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>вплив проекту авіаційних правил України на економічні, соціальні та інші відносини, не пов’язані з безпекою польотів, авіаційною</w:t>
      </w:r>
      <w:r w:rsidR="00884C0C" w:rsidRPr="00953BC1">
        <w:rPr>
          <w:rFonts w:ascii="Times New Roman" w:hAnsi="Times New Roman"/>
          <w:sz w:val="28"/>
          <w:szCs w:val="28"/>
        </w:rPr>
        <w:t xml:space="preserve"> та екологічною</w:t>
      </w:r>
      <w:r w:rsidRPr="00953BC1">
        <w:rPr>
          <w:rFonts w:ascii="Times New Roman" w:hAnsi="Times New Roman"/>
          <w:sz w:val="28"/>
          <w:szCs w:val="28"/>
        </w:rPr>
        <w:t xml:space="preserve"> безпекою.    </w:t>
      </w:r>
    </w:p>
    <w:p w:rsidR="002B35E4" w:rsidRPr="00953BC1" w:rsidRDefault="002B35E4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4F8" w:rsidRPr="00953BC1" w:rsidRDefault="00FE44F8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>1</w:t>
      </w:r>
      <w:r w:rsidR="006878F0" w:rsidRPr="00953BC1">
        <w:rPr>
          <w:rFonts w:ascii="Times New Roman" w:hAnsi="Times New Roman"/>
          <w:sz w:val="28"/>
          <w:szCs w:val="28"/>
        </w:rPr>
        <w:t>6</w:t>
      </w:r>
      <w:r w:rsidRPr="00953BC1">
        <w:rPr>
          <w:rFonts w:ascii="Times New Roman" w:hAnsi="Times New Roman"/>
          <w:sz w:val="28"/>
          <w:szCs w:val="28"/>
        </w:rPr>
        <w:t>. </w:t>
      </w:r>
      <w:r w:rsidR="00344987" w:rsidRPr="00953BC1">
        <w:rPr>
          <w:rFonts w:ascii="Times New Roman" w:hAnsi="Times New Roman"/>
          <w:sz w:val="28"/>
          <w:szCs w:val="28"/>
        </w:rPr>
        <w:t>Авіаційні правила України, що адаптовані до нормативних актів Європейського Союзу або нормативних документів</w:t>
      </w:r>
      <w:r w:rsidR="00B30311" w:rsidRPr="00953BC1">
        <w:rPr>
          <w:rFonts w:ascii="Times New Roman" w:hAnsi="Times New Roman"/>
          <w:sz w:val="28"/>
          <w:szCs w:val="28"/>
        </w:rPr>
        <w:t xml:space="preserve"> Європейського агентства з безпеки польотів</w:t>
      </w:r>
      <w:r w:rsidR="00344987" w:rsidRPr="00953BC1">
        <w:rPr>
          <w:rFonts w:ascii="Times New Roman" w:hAnsi="Times New Roman"/>
          <w:sz w:val="28"/>
          <w:szCs w:val="28"/>
        </w:rPr>
        <w:t xml:space="preserve"> </w:t>
      </w:r>
      <w:r w:rsidR="00B30311" w:rsidRPr="00953BC1">
        <w:rPr>
          <w:rFonts w:ascii="Times New Roman" w:hAnsi="Times New Roman"/>
          <w:sz w:val="28"/>
          <w:szCs w:val="28"/>
        </w:rPr>
        <w:t>(</w:t>
      </w:r>
      <w:r w:rsidR="00344987" w:rsidRPr="00953BC1">
        <w:rPr>
          <w:rFonts w:ascii="Times New Roman" w:hAnsi="Times New Roman"/>
          <w:sz w:val="28"/>
          <w:szCs w:val="28"/>
          <w:lang w:val="en-US"/>
        </w:rPr>
        <w:t>EASA</w:t>
      </w:r>
      <w:r w:rsidR="00B30311" w:rsidRPr="00953BC1">
        <w:rPr>
          <w:rFonts w:ascii="Times New Roman" w:hAnsi="Times New Roman"/>
          <w:sz w:val="28"/>
          <w:szCs w:val="28"/>
        </w:rPr>
        <w:t>)</w:t>
      </w:r>
      <w:r w:rsidR="00351052" w:rsidRPr="00953BC1">
        <w:rPr>
          <w:rFonts w:ascii="Times New Roman" w:hAnsi="Times New Roman"/>
          <w:sz w:val="28"/>
          <w:szCs w:val="28"/>
        </w:rPr>
        <w:t xml:space="preserve">, </w:t>
      </w:r>
      <w:r w:rsidR="003C04D1" w:rsidRPr="00953BC1">
        <w:rPr>
          <w:rFonts w:ascii="Times New Roman" w:hAnsi="Times New Roman"/>
          <w:sz w:val="28"/>
          <w:szCs w:val="28"/>
        </w:rPr>
        <w:t>Європейської організації з безпеки аеронавігації</w:t>
      </w:r>
      <w:r w:rsidR="003C04D1" w:rsidRPr="00953BC1">
        <w:rPr>
          <w:rFonts w:ascii="Times New Roman" w:hAnsi="Times New Roman"/>
          <w:sz w:val="28"/>
          <w:szCs w:val="28"/>
        </w:rPr>
        <w:t xml:space="preserve"> </w:t>
      </w:r>
      <w:r w:rsidR="003C04D1">
        <w:rPr>
          <w:rFonts w:ascii="Times New Roman" w:hAnsi="Times New Roman"/>
          <w:sz w:val="28"/>
          <w:szCs w:val="28"/>
        </w:rPr>
        <w:t>(</w:t>
      </w:r>
      <w:r w:rsidR="00351052" w:rsidRPr="00953BC1">
        <w:rPr>
          <w:rFonts w:ascii="Times New Roman" w:hAnsi="Times New Roman"/>
          <w:sz w:val="28"/>
          <w:szCs w:val="28"/>
        </w:rPr>
        <w:t>Євроконтрол</w:t>
      </w:r>
      <w:r w:rsidR="003C04D1">
        <w:rPr>
          <w:rFonts w:ascii="Times New Roman" w:hAnsi="Times New Roman"/>
          <w:sz w:val="28"/>
          <w:szCs w:val="28"/>
        </w:rPr>
        <w:t>ь)</w:t>
      </w:r>
      <w:r w:rsidR="005F608D" w:rsidRPr="00953BC1">
        <w:rPr>
          <w:rFonts w:ascii="Times New Roman" w:hAnsi="Times New Roman"/>
          <w:sz w:val="28"/>
          <w:szCs w:val="28"/>
        </w:rPr>
        <w:t xml:space="preserve"> та Міжнародної організації цивільної авіації (ІСАО)</w:t>
      </w:r>
      <w:r w:rsidR="00344987" w:rsidRPr="00953BC1">
        <w:rPr>
          <w:rFonts w:ascii="Times New Roman" w:hAnsi="Times New Roman"/>
          <w:sz w:val="28"/>
          <w:szCs w:val="28"/>
        </w:rPr>
        <w:t>, зберігають структуру цих базових документів.</w:t>
      </w:r>
    </w:p>
    <w:p w:rsidR="00344987" w:rsidRPr="00953BC1" w:rsidRDefault="00344987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987" w:rsidRPr="00953BC1" w:rsidRDefault="00344987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>Структура авіаційних правил України має бути наближена до структури нормативних актів Європейського Союзу</w:t>
      </w:r>
      <w:r w:rsidR="009C74F1" w:rsidRPr="00953BC1">
        <w:rPr>
          <w:rFonts w:ascii="Times New Roman" w:hAnsi="Times New Roman"/>
          <w:sz w:val="28"/>
          <w:szCs w:val="28"/>
        </w:rPr>
        <w:t xml:space="preserve"> та нормативних документів</w:t>
      </w:r>
      <w:r w:rsidR="00B30311" w:rsidRPr="00953BC1">
        <w:rPr>
          <w:rFonts w:ascii="Times New Roman" w:hAnsi="Times New Roman"/>
          <w:sz w:val="28"/>
          <w:szCs w:val="28"/>
        </w:rPr>
        <w:t xml:space="preserve"> Європейського агентства з безпеки польотів</w:t>
      </w:r>
      <w:r w:rsidR="009C74F1" w:rsidRPr="00953BC1">
        <w:rPr>
          <w:rFonts w:ascii="Times New Roman" w:hAnsi="Times New Roman"/>
          <w:sz w:val="28"/>
          <w:szCs w:val="28"/>
        </w:rPr>
        <w:t xml:space="preserve"> </w:t>
      </w:r>
      <w:r w:rsidR="00B30311" w:rsidRPr="00953BC1">
        <w:rPr>
          <w:rFonts w:ascii="Times New Roman" w:hAnsi="Times New Roman"/>
          <w:sz w:val="28"/>
          <w:szCs w:val="28"/>
        </w:rPr>
        <w:t>(</w:t>
      </w:r>
      <w:r w:rsidR="009C74F1" w:rsidRPr="00953BC1">
        <w:rPr>
          <w:rFonts w:ascii="Times New Roman" w:hAnsi="Times New Roman"/>
          <w:sz w:val="28"/>
          <w:szCs w:val="28"/>
          <w:lang w:val="en-US"/>
        </w:rPr>
        <w:t>EASA</w:t>
      </w:r>
      <w:r w:rsidR="00B30311" w:rsidRPr="00953BC1">
        <w:rPr>
          <w:rFonts w:ascii="Times New Roman" w:hAnsi="Times New Roman"/>
          <w:sz w:val="28"/>
          <w:szCs w:val="28"/>
        </w:rPr>
        <w:t>)</w:t>
      </w:r>
      <w:r w:rsidR="009C74F1" w:rsidRPr="00953BC1">
        <w:rPr>
          <w:rFonts w:ascii="Times New Roman" w:hAnsi="Times New Roman"/>
          <w:sz w:val="28"/>
          <w:szCs w:val="28"/>
        </w:rPr>
        <w:t>.</w:t>
      </w:r>
      <w:r w:rsidRPr="00953BC1">
        <w:rPr>
          <w:rFonts w:ascii="Times New Roman" w:hAnsi="Times New Roman"/>
          <w:sz w:val="28"/>
          <w:szCs w:val="28"/>
        </w:rPr>
        <w:t xml:space="preserve"> </w:t>
      </w:r>
    </w:p>
    <w:p w:rsidR="009C74F1" w:rsidRPr="00953BC1" w:rsidRDefault="009C74F1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74F1" w:rsidRPr="00953BC1" w:rsidRDefault="009C74F1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>Якщо оригінал базового документа</w:t>
      </w:r>
      <w:r w:rsidR="00B30311" w:rsidRPr="00953BC1">
        <w:rPr>
          <w:rFonts w:ascii="Times New Roman" w:hAnsi="Times New Roman"/>
          <w:sz w:val="28"/>
          <w:szCs w:val="28"/>
        </w:rPr>
        <w:t xml:space="preserve"> Європейського агентства з безпеки польотів</w:t>
      </w:r>
      <w:r w:rsidRPr="00953BC1">
        <w:rPr>
          <w:rFonts w:ascii="Times New Roman" w:hAnsi="Times New Roman"/>
          <w:sz w:val="28"/>
          <w:szCs w:val="28"/>
        </w:rPr>
        <w:t xml:space="preserve"> </w:t>
      </w:r>
      <w:r w:rsidR="00B30311" w:rsidRPr="00953BC1">
        <w:rPr>
          <w:rFonts w:ascii="Times New Roman" w:hAnsi="Times New Roman"/>
          <w:sz w:val="28"/>
          <w:szCs w:val="28"/>
        </w:rPr>
        <w:t>(</w:t>
      </w:r>
      <w:r w:rsidRPr="00953BC1">
        <w:rPr>
          <w:rFonts w:ascii="Times New Roman" w:hAnsi="Times New Roman"/>
          <w:sz w:val="28"/>
          <w:szCs w:val="28"/>
          <w:lang w:val="en-US"/>
        </w:rPr>
        <w:t>EASA</w:t>
      </w:r>
      <w:r w:rsidR="00B30311" w:rsidRPr="00953BC1">
        <w:rPr>
          <w:rFonts w:ascii="Times New Roman" w:hAnsi="Times New Roman"/>
          <w:sz w:val="28"/>
          <w:szCs w:val="28"/>
        </w:rPr>
        <w:t>)</w:t>
      </w:r>
      <w:r w:rsidRPr="00953BC1">
        <w:rPr>
          <w:rFonts w:ascii="Times New Roman" w:hAnsi="Times New Roman"/>
          <w:sz w:val="28"/>
          <w:szCs w:val="28"/>
        </w:rPr>
        <w:t xml:space="preserve"> містить значний обсяг тексту англійською мовою</w:t>
      </w:r>
      <w:r w:rsidR="00F716BA" w:rsidRPr="00953BC1">
        <w:rPr>
          <w:rFonts w:ascii="Times New Roman" w:hAnsi="Times New Roman"/>
          <w:sz w:val="28"/>
          <w:szCs w:val="28"/>
        </w:rPr>
        <w:t xml:space="preserve"> із застосуванням спеціальних</w:t>
      </w:r>
      <w:r w:rsidR="00070E50" w:rsidRPr="00953BC1">
        <w:rPr>
          <w:rFonts w:ascii="Times New Roman" w:hAnsi="Times New Roman"/>
          <w:sz w:val="28"/>
          <w:szCs w:val="28"/>
        </w:rPr>
        <w:t xml:space="preserve"> (специфічних)</w:t>
      </w:r>
      <w:r w:rsidR="00F716BA" w:rsidRPr="00953BC1">
        <w:rPr>
          <w:rFonts w:ascii="Times New Roman" w:hAnsi="Times New Roman"/>
          <w:sz w:val="28"/>
          <w:szCs w:val="28"/>
        </w:rPr>
        <w:t xml:space="preserve"> технічних термінів і якщо цей документ призначений для обмеженого застосування</w:t>
      </w:r>
      <w:r w:rsidR="008475F8" w:rsidRPr="00953BC1">
        <w:rPr>
          <w:rFonts w:ascii="Times New Roman" w:hAnsi="Times New Roman"/>
          <w:sz w:val="28"/>
          <w:szCs w:val="28"/>
        </w:rPr>
        <w:t xml:space="preserve"> дозволяється за узгодження</w:t>
      </w:r>
      <w:r w:rsidR="00271603" w:rsidRPr="00953BC1">
        <w:rPr>
          <w:rFonts w:ascii="Times New Roman" w:hAnsi="Times New Roman"/>
          <w:sz w:val="28"/>
          <w:szCs w:val="28"/>
        </w:rPr>
        <w:t>м із заінтересованими сторонами</w:t>
      </w:r>
      <w:r w:rsidR="008475F8" w:rsidRPr="00953BC1">
        <w:rPr>
          <w:rFonts w:ascii="Times New Roman" w:hAnsi="Times New Roman"/>
          <w:sz w:val="28"/>
          <w:szCs w:val="28"/>
        </w:rPr>
        <w:t xml:space="preserve"> приймати нормативні документи </w:t>
      </w:r>
      <w:r w:rsidR="00B30311" w:rsidRPr="00953BC1">
        <w:rPr>
          <w:rFonts w:ascii="Times New Roman" w:hAnsi="Times New Roman"/>
          <w:sz w:val="28"/>
          <w:szCs w:val="28"/>
        </w:rPr>
        <w:t>Європейського агентства з безпеки польотів</w:t>
      </w:r>
      <w:r w:rsidR="00B30311" w:rsidRPr="00953BC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30311" w:rsidRPr="00953BC1">
        <w:rPr>
          <w:rFonts w:ascii="Times New Roman" w:hAnsi="Times New Roman"/>
          <w:sz w:val="28"/>
          <w:szCs w:val="28"/>
        </w:rPr>
        <w:t>(</w:t>
      </w:r>
      <w:r w:rsidR="008475F8" w:rsidRPr="00953BC1">
        <w:rPr>
          <w:rFonts w:ascii="Times New Roman" w:hAnsi="Times New Roman"/>
          <w:sz w:val="28"/>
          <w:szCs w:val="28"/>
          <w:lang w:val="en-US"/>
        </w:rPr>
        <w:t>EASA</w:t>
      </w:r>
      <w:r w:rsidR="00B30311" w:rsidRPr="00953BC1">
        <w:rPr>
          <w:rFonts w:ascii="Times New Roman" w:hAnsi="Times New Roman"/>
          <w:sz w:val="28"/>
          <w:szCs w:val="28"/>
        </w:rPr>
        <w:t>)</w:t>
      </w:r>
      <w:r w:rsidR="008475F8" w:rsidRPr="00953BC1">
        <w:rPr>
          <w:rFonts w:ascii="Times New Roman" w:hAnsi="Times New Roman"/>
          <w:sz w:val="28"/>
          <w:szCs w:val="28"/>
        </w:rPr>
        <w:t>, що містять положення технічних стандартів та вимог для сертифікації</w:t>
      </w:r>
      <w:r w:rsidR="00580700" w:rsidRPr="00953BC1">
        <w:rPr>
          <w:rFonts w:ascii="Times New Roman" w:hAnsi="Times New Roman"/>
          <w:sz w:val="28"/>
          <w:szCs w:val="28"/>
        </w:rPr>
        <w:t>, нагляду та експлуатації повітряних суден</w:t>
      </w:r>
      <w:r w:rsidR="008475F8" w:rsidRPr="00953BC1">
        <w:rPr>
          <w:rFonts w:ascii="Times New Roman" w:hAnsi="Times New Roman"/>
          <w:sz w:val="28"/>
          <w:szCs w:val="28"/>
        </w:rPr>
        <w:t xml:space="preserve"> (</w:t>
      </w:r>
      <w:r w:rsidR="00580700" w:rsidRPr="00953BC1">
        <w:rPr>
          <w:rFonts w:ascii="Times New Roman" w:hAnsi="Times New Roman"/>
          <w:sz w:val="28"/>
          <w:szCs w:val="28"/>
        </w:rPr>
        <w:t xml:space="preserve">CS, AMC та </w:t>
      </w:r>
      <w:r w:rsidR="00580700" w:rsidRPr="00953BC1">
        <w:rPr>
          <w:rFonts w:ascii="Times New Roman" w:hAnsi="Times New Roman"/>
          <w:sz w:val="28"/>
          <w:szCs w:val="28"/>
          <w:lang w:val="en-US"/>
        </w:rPr>
        <w:t>GM</w:t>
      </w:r>
      <w:r w:rsidR="008475F8" w:rsidRPr="00953BC1">
        <w:rPr>
          <w:rFonts w:ascii="Times New Roman" w:hAnsi="Times New Roman"/>
          <w:sz w:val="28"/>
          <w:szCs w:val="28"/>
        </w:rPr>
        <w:t>)</w:t>
      </w:r>
      <w:r w:rsidR="008475F8" w:rsidRPr="00953BC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475F8" w:rsidRPr="00953BC1">
        <w:rPr>
          <w:rFonts w:ascii="Times New Roman" w:hAnsi="Times New Roman"/>
          <w:sz w:val="28"/>
          <w:szCs w:val="28"/>
        </w:rPr>
        <w:t>мовою оригіналу.</w:t>
      </w:r>
      <w:r w:rsidRPr="00953BC1">
        <w:rPr>
          <w:rFonts w:ascii="Times New Roman" w:hAnsi="Times New Roman"/>
          <w:sz w:val="28"/>
          <w:szCs w:val="28"/>
        </w:rPr>
        <w:t xml:space="preserve">  </w:t>
      </w:r>
    </w:p>
    <w:p w:rsidR="00344987" w:rsidRPr="00953BC1" w:rsidRDefault="00344987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B4E" w:rsidRPr="00953BC1" w:rsidRDefault="002B35E4" w:rsidP="00B94B4E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lastRenderedPageBreak/>
        <w:t>1</w:t>
      </w:r>
      <w:r w:rsidR="006878F0" w:rsidRPr="00953BC1">
        <w:rPr>
          <w:rFonts w:ascii="Times New Roman" w:hAnsi="Times New Roman"/>
          <w:sz w:val="28"/>
          <w:szCs w:val="28"/>
        </w:rPr>
        <w:t>7</w:t>
      </w:r>
      <w:r w:rsidRPr="00953BC1">
        <w:rPr>
          <w:rFonts w:ascii="Times New Roman" w:hAnsi="Times New Roman"/>
          <w:sz w:val="28"/>
          <w:szCs w:val="28"/>
        </w:rPr>
        <w:t xml:space="preserve">. Для узгодженого вирішення питань, пов’язаних із розробленням проекту авіаційних правил України, а також з метою формування остаточної редакції проекту на рівні </w:t>
      </w:r>
      <w:r w:rsidR="005A1887" w:rsidRPr="00953BC1">
        <w:rPr>
          <w:rFonts w:ascii="Times New Roman" w:hAnsi="Times New Roman"/>
          <w:sz w:val="28"/>
          <w:szCs w:val="28"/>
        </w:rPr>
        <w:t>Державіаслужби</w:t>
      </w:r>
      <w:r w:rsidR="00E457EC" w:rsidRPr="00953BC1">
        <w:rPr>
          <w:rFonts w:ascii="Times New Roman" w:hAnsi="Times New Roman"/>
          <w:sz w:val="28"/>
          <w:szCs w:val="28"/>
        </w:rPr>
        <w:t xml:space="preserve"> структурний підрозділ Державіаслужби, визначений відповідальним за </w:t>
      </w:r>
      <w:r w:rsidR="00B94B4E" w:rsidRPr="00953BC1">
        <w:rPr>
          <w:rFonts w:ascii="Times New Roman" w:hAnsi="Times New Roman"/>
          <w:sz w:val="28"/>
          <w:szCs w:val="28"/>
        </w:rPr>
        <w:t>розроблення відповідного  проекту, забезпечує його опрацювання із залученням:</w:t>
      </w:r>
    </w:p>
    <w:p w:rsidR="00B94B4E" w:rsidRPr="00953BC1" w:rsidRDefault="00B94B4E" w:rsidP="00B94B4E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B4E" w:rsidRPr="00953BC1" w:rsidRDefault="00B94B4E" w:rsidP="00B94B4E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>представників заінтересованих структурних підрозділів Державіаслужби, у тому числі юридичної служби;</w:t>
      </w:r>
    </w:p>
    <w:p w:rsidR="00B94B4E" w:rsidRPr="00953BC1" w:rsidRDefault="00B94B4E" w:rsidP="00B94B4E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B4E" w:rsidRPr="00953BC1" w:rsidRDefault="00B94B4E" w:rsidP="00B94B4E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>представників інших державних органів, громадськості, науковців та спеціалістів у відповідній сфері (у разі необхідності та за їх згодою).</w:t>
      </w:r>
    </w:p>
    <w:p w:rsidR="00B94B4E" w:rsidRPr="00953BC1" w:rsidRDefault="00B94B4E" w:rsidP="00B94B4E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B4E" w:rsidRPr="00953BC1" w:rsidRDefault="00B94B4E" w:rsidP="00B94B4E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>Для цих цілей Державіаслужбою може утворюватися робоча група з опрацювання проекту авіаційних правил України.</w:t>
      </w:r>
    </w:p>
    <w:p w:rsidR="00B94B4E" w:rsidRPr="00953BC1" w:rsidRDefault="00B94B4E" w:rsidP="00B94B4E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030D" w:rsidRPr="00953BC1" w:rsidRDefault="004A030D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>1</w:t>
      </w:r>
      <w:r w:rsidR="00CE5AAC" w:rsidRPr="00953BC1">
        <w:rPr>
          <w:rFonts w:ascii="Times New Roman" w:hAnsi="Times New Roman"/>
          <w:sz w:val="28"/>
          <w:szCs w:val="28"/>
        </w:rPr>
        <w:t>8</w:t>
      </w:r>
      <w:r w:rsidRPr="00953BC1">
        <w:rPr>
          <w:rFonts w:ascii="Times New Roman" w:hAnsi="Times New Roman"/>
          <w:sz w:val="28"/>
          <w:szCs w:val="28"/>
        </w:rPr>
        <w:t xml:space="preserve">. Фінансування діяльності, пов’язаної з розробленням проектів авіаційних правил України, здійснюється за рахунок коштів, передбачених </w:t>
      </w:r>
      <w:r w:rsidR="006B546B" w:rsidRPr="00953BC1">
        <w:rPr>
          <w:rFonts w:ascii="Times New Roman" w:hAnsi="Times New Roman"/>
          <w:sz w:val="28"/>
          <w:szCs w:val="28"/>
        </w:rPr>
        <w:br/>
      </w:r>
      <w:r w:rsidRPr="00953BC1">
        <w:rPr>
          <w:rFonts w:ascii="Times New Roman" w:hAnsi="Times New Roman"/>
          <w:sz w:val="28"/>
          <w:szCs w:val="28"/>
        </w:rPr>
        <w:t xml:space="preserve">на утримання </w:t>
      </w:r>
      <w:r w:rsidR="00470757" w:rsidRPr="00953BC1">
        <w:rPr>
          <w:rFonts w:ascii="Times New Roman" w:hAnsi="Times New Roman"/>
          <w:sz w:val="28"/>
          <w:szCs w:val="28"/>
        </w:rPr>
        <w:t>Державіаслужби</w:t>
      </w:r>
      <w:r w:rsidRPr="00953BC1">
        <w:rPr>
          <w:rFonts w:ascii="Times New Roman" w:hAnsi="Times New Roman"/>
          <w:sz w:val="28"/>
          <w:szCs w:val="28"/>
        </w:rPr>
        <w:t xml:space="preserve"> в межах кошторисних призначень на відповідний рік.  </w:t>
      </w:r>
    </w:p>
    <w:p w:rsidR="006F29A0" w:rsidRPr="00953BC1" w:rsidRDefault="006F29A0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213B" w:rsidRPr="00953BC1" w:rsidRDefault="00A03B66" w:rsidP="00434D53">
      <w:pPr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3BC1">
        <w:rPr>
          <w:rFonts w:ascii="Times New Roman" w:hAnsi="Times New Roman"/>
          <w:b/>
          <w:sz w:val="28"/>
          <w:szCs w:val="28"/>
        </w:rPr>
        <w:t>Оприлюднення проект</w:t>
      </w:r>
      <w:r w:rsidR="00070E50" w:rsidRPr="00953BC1">
        <w:rPr>
          <w:rFonts w:ascii="Times New Roman" w:hAnsi="Times New Roman"/>
          <w:b/>
          <w:sz w:val="28"/>
          <w:szCs w:val="28"/>
        </w:rPr>
        <w:t>ів</w:t>
      </w:r>
      <w:r w:rsidRPr="00953BC1">
        <w:rPr>
          <w:rFonts w:ascii="Times New Roman" w:hAnsi="Times New Roman"/>
          <w:b/>
          <w:sz w:val="28"/>
          <w:szCs w:val="28"/>
        </w:rPr>
        <w:t xml:space="preserve"> авіаційних правил України</w:t>
      </w:r>
      <w:r w:rsidR="00BD213B" w:rsidRPr="00953BC1">
        <w:rPr>
          <w:rFonts w:ascii="Times New Roman" w:hAnsi="Times New Roman"/>
          <w:b/>
          <w:sz w:val="28"/>
          <w:szCs w:val="28"/>
        </w:rPr>
        <w:t>,</w:t>
      </w:r>
    </w:p>
    <w:p w:rsidR="00BD213B" w:rsidRPr="00953BC1" w:rsidRDefault="00A03B66" w:rsidP="00434D53">
      <w:pPr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3BC1">
        <w:rPr>
          <w:rFonts w:ascii="Times New Roman" w:hAnsi="Times New Roman"/>
          <w:b/>
          <w:sz w:val="28"/>
          <w:szCs w:val="28"/>
        </w:rPr>
        <w:t>проведення його громадського обговорення</w:t>
      </w:r>
      <w:r w:rsidR="00BD213B" w:rsidRPr="00953BC1">
        <w:rPr>
          <w:rFonts w:ascii="Times New Roman" w:hAnsi="Times New Roman"/>
          <w:b/>
          <w:sz w:val="28"/>
          <w:szCs w:val="28"/>
        </w:rPr>
        <w:t xml:space="preserve"> та погодження </w:t>
      </w:r>
    </w:p>
    <w:p w:rsidR="00BD213B" w:rsidRPr="00953BC1" w:rsidRDefault="00BD213B" w:rsidP="00434D53">
      <w:pPr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3BC1">
        <w:rPr>
          <w:rFonts w:ascii="Times New Roman" w:hAnsi="Times New Roman"/>
          <w:b/>
          <w:sz w:val="28"/>
          <w:szCs w:val="28"/>
        </w:rPr>
        <w:t>із заінтересованими органами</w:t>
      </w:r>
    </w:p>
    <w:p w:rsidR="00A03B66" w:rsidRPr="00953BC1" w:rsidRDefault="00A03B66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B66" w:rsidRPr="00953BC1" w:rsidRDefault="002B35E4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>1</w:t>
      </w:r>
      <w:r w:rsidR="000D7FB2" w:rsidRPr="00953BC1">
        <w:rPr>
          <w:rFonts w:ascii="Times New Roman" w:hAnsi="Times New Roman"/>
          <w:sz w:val="28"/>
          <w:szCs w:val="28"/>
        </w:rPr>
        <w:t>9</w:t>
      </w:r>
      <w:r w:rsidRPr="00953BC1">
        <w:rPr>
          <w:rFonts w:ascii="Times New Roman" w:hAnsi="Times New Roman"/>
          <w:sz w:val="28"/>
          <w:szCs w:val="28"/>
        </w:rPr>
        <w:t>. </w:t>
      </w:r>
      <w:r w:rsidR="00A03B66" w:rsidRPr="00953BC1">
        <w:rPr>
          <w:rFonts w:ascii="Times New Roman" w:hAnsi="Times New Roman"/>
          <w:sz w:val="28"/>
          <w:szCs w:val="28"/>
        </w:rPr>
        <w:t>Кожен проект авіаційних правил України</w:t>
      </w:r>
      <w:r w:rsidR="001425CE" w:rsidRPr="00953BC1">
        <w:rPr>
          <w:rFonts w:ascii="Times New Roman" w:hAnsi="Times New Roman"/>
          <w:sz w:val="28"/>
          <w:szCs w:val="28"/>
        </w:rPr>
        <w:t>, який є нормативно-правовим актом,</w:t>
      </w:r>
      <w:r w:rsidR="00A03B66" w:rsidRPr="00953BC1">
        <w:rPr>
          <w:rFonts w:ascii="Times New Roman" w:hAnsi="Times New Roman"/>
          <w:sz w:val="28"/>
          <w:szCs w:val="28"/>
        </w:rPr>
        <w:t xml:space="preserve"> протягом двох робочих днів після формування його остаточної редакції на рівні </w:t>
      </w:r>
      <w:r w:rsidR="00621092" w:rsidRPr="00953BC1">
        <w:rPr>
          <w:rFonts w:ascii="Times New Roman" w:hAnsi="Times New Roman"/>
          <w:sz w:val="28"/>
          <w:szCs w:val="28"/>
        </w:rPr>
        <w:t>Державіаслужби</w:t>
      </w:r>
      <w:r w:rsidR="00A03B66" w:rsidRPr="00953BC1">
        <w:rPr>
          <w:rFonts w:ascii="Times New Roman" w:hAnsi="Times New Roman"/>
          <w:sz w:val="28"/>
          <w:szCs w:val="28"/>
        </w:rPr>
        <w:t xml:space="preserve"> оприлюднюється</w:t>
      </w:r>
      <w:r w:rsidR="00070E50" w:rsidRPr="00953BC1">
        <w:rPr>
          <w:rFonts w:ascii="Times New Roman" w:hAnsi="Times New Roman"/>
          <w:sz w:val="28"/>
          <w:szCs w:val="28"/>
        </w:rPr>
        <w:t xml:space="preserve"> структурним підрозділом </w:t>
      </w:r>
      <w:r w:rsidR="00621092" w:rsidRPr="00953BC1">
        <w:rPr>
          <w:rFonts w:ascii="Times New Roman" w:hAnsi="Times New Roman"/>
          <w:sz w:val="28"/>
          <w:szCs w:val="28"/>
        </w:rPr>
        <w:t>Державіаслужби</w:t>
      </w:r>
      <w:r w:rsidR="00070E50" w:rsidRPr="00953BC1">
        <w:rPr>
          <w:rFonts w:ascii="Times New Roman" w:hAnsi="Times New Roman"/>
          <w:sz w:val="28"/>
          <w:szCs w:val="28"/>
        </w:rPr>
        <w:t>,</w:t>
      </w:r>
      <w:r w:rsidR="00621092" w:rsidRPr="00953BC1">
        <w:rPr>
          <w:rFonts w:ascii="Times New Roman" w:hAnsi="Times New Roman"/>
          <w:sz w:val="28"/>
          <w:szCs w:val="28"/>
        </w:rPr>
        <w:t xml:space="preserve"> визначеним</w:t>
      </w:r>
      <w:r w:rsidR="00070E50" w:rsidRPr="00953BC1">
        <w:rPr>
          <w:rFonts w:ascii="Times New Roman" w:hAnsi="Times New Roman"/>
          <w:sz w:val="28"/>
          <w:szCs w:val="28"/>
        </w:rPr>
        <w:t xml:space="preserve"> відповідальним за</w:t>
      </w:r>
      <w:r w:rsidR="008A5C69" w:rsidRPr="00953BC1">
        <w:rPr>
          <w:rFonts w:ascii="Times New Roman" w:hAnsi="Times New Roman"/>
          <w:sz w:val="28"/>
          <w:szCs w:val="28"/>
        </w:rPr>
        <w:t xml:space="preserve"> його розроблення</w:t>
      </w:r>
      <w:r w:rsidR="00070E50" w:rsidRPr="00953BC1">
        <w:rPr>
          <w:rFonts w:ascii="Times New Roman" w:hAnsi="Times New Roman"/>
          <w:sz w:val="28"/>
          <w:szCs w:val="28"/>
        </w:rPr>
        <w:t xml:space="preserve">, </w:t>
      </w:r>
      <w:r w:rsidR="00A03B66" w:rsidRPr="00953BC1">
        <w:rPr>
          <w:rFonts w:ascii="Times New Roman" w:hAnsi="Times New Roman"/>
          <w:sz w:val="28"/>
          <w:szCs w:val="28"/>
        </w:rPr>
        <w:t xml:space="preserve">на офіційному веб-сайті </w:t>
      </w:r>
      <w:r w:rsidR="008A5C69" w:rsidRPr="00953BC1">
        <w:rPr>
          <w:rFonts w:ascii="Times New Roman" w:hAnsi="Times New Roman"/>
          <w:sz w:val="28"/>
          <w:szCs w:val="28"/>
        </w:rPr>
        <w:t>Державіаслужби</w:t>
      </w:r>
      <w:r w:rsidR="00A03B66" w:rsidRPr="00953BC1">
        <w:rPr>
          <w:rFonts w:ascii="Times New Roman" w:hAnsi="Times New Roman"/>
          <w:sz w:val="28"/>
          <w:szCs w:val="28"/>
        </w:rPr>
        <w:t xml:space="preserve"> з метою одержання зауважень і пропозицій від фізичних і юридичних осіб та їх об’єднань.</w:t>
      </w:r>
    </w:p>
    <w:p w:rsidR="001425CE" w:rsidRPr="00953BC1" w:rsidRDefault="001425CE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25CE" w:rsidRPr="00953BC1" w:rsidRDefault="001425CE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>Громадське обговорення не проводиться щодо проектів авіаційних правил України, які відповідно до підпункту 2 пункту 4 цього Порядку є нормативно- технічними документами</w:t>
      </w:r>
      <w:r w:rsidR="00B30311" w:rsidRPr="00953BC1">
        <w:rPr>
          <w:rFonts w:ascii="Times New Roman" w:hAnsi="Times New Roman"/>
          <w:sz w:val="28"/>
          <w:szCs w:val="28"/>
        </w:rPr>
        <w:t>.</w:t>
      </w:r>
    </w:p>
    <w:p w:rsidR="00A03B66" w:rsidRPr="00953BC1" w:rsidRDefault="00A03B66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4D5E" w:rsidRPr="00953BC1" w:rsidRDefault="000D7FB2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>20</w:t>
      </w:r>
      <w:r w:rsidR="00D94D5E" w:rsidRPr="00953BC1">
        <w:rPr>
          <w:rFonts w:ascii="Times New Roman" w:hAnsi="Times New Roman"/>
          <w:sz w:val="28"/>
          <w:szCs w:val="28"/>
        </w:rPr>
        <w:t xml:space="preserve">. Строк, протягом  якого  від  фізичних </w:t>
      </w:r>
      <w:r w:rsidR="004A030D" w:rsidRPr="00953BC1">
        <w:rPr>
          <w:rFonts w:ascii="Times New Roman" w:hAnsi="Times New Roman"/>
          <w:sz w:val="28"/>
          <w:szCs w:val="28"/>
        </w:rPr>
        <w:t>і</w:t>
      </w:r>
      <w:r w:rsidR="00D94D5E" w:rsidRPr="00953BC1">
        <w:rPr>
          <w:rFonts w:ascii="Times New Roman" w:hAnsi="Times New Roman"/>
          <w:sz w:val="28"/>
          <w:szCs w:val="28"/>
        </w:rPr>
        <w:t xml:space="preserve"> юридичних осіб</w:t>
      </w:r>
      <w:r w:rsidR="004A030D" w:rsidRPr="00953BC1">
        <w:rPr>
          <w:rFonts w:ascii="Times New Roman" w:hAnsi="Times New Roman"/>
          <w:sz w:val="28"/>
          <w:szCs w:val="28"/>
        </w:rPr>
        <w:t xml:space="preserve"> та їх</w:t>
      </w:r>
      <w:r w:rsidR="00D94D5E" w:rsidRPr="00953BC1">
        <w:rPr>
          <w:rFonts w:ascii="Times New Roman" w:hAnsi="Times New Roman"/>
          <w:sz w:val="28"/>
          <w:szCs w:val="28"/>
        </w:rPr>
        <w:t xml:space="preserve"> </w:t>
      </w:r>
      <w:r w:rsidR="0017605A" w:rsidRPr="00953BC1">
        <w:rPr>
          <w:rFonts w:ascii="Times New Roman" w:hAnsi="Times New Roman"/>
          <w:sz w:val="28"/>
          <w:szCs w:val="28"/>
        </w:rPr>
        <w:t>об’єднань</w:t>
      </w:r>
      <w:r w:rsidR="00D94D5E" w:rsidRPr="00953BC1">
        <w:rPr>
          <w:rFonts w:ascii="Times New Roman" w:hAnsi="Times New Roman"/>
          <w:sz w:val="28"/>
          <w:szCs w:val="28"/>
        </w:rPr>
        <w:t xml:space="preserve"> приймаються  зауваження  та  пропозиції</w:t>
      </w:r>
      <w:r w:rsidRPr="00953BC1">
        <w:rPr>
          <w:rFonts w:ascii="Times New Roman" w:hAnsi="Times New Roman"/>
          <w:sz w:val="28"/>
          <w:szCs w:val="28"/>
        </w:rPr>
        <w:t xml:space="preserve"> до проекту авіаційних правил України</w:t>
      </w:r>
      <w:r w:rsidR="00D94D5E" w:rsidRPr="00953BC1">
        <w:rPr>
          <w:rFonts w:ascii="Times New Roman" w:hAnsi="Times New Roman"/>
          <w:sz w:val="28"/>
          <w:szCs w:val="28"/>
        </w:rPr>
        <w:t>,</w:t>
      </w:r>
      <w:r w:rsidRPr="00953BC1">
        <w:rPr>
          <w:rFonts w:ascii="Times New Roman" w:hAnsi="Times New Roman"/>
          <w:sz w:val="28"/>
          <w:szCs w:val="28"/>
        </w:rPr>
        <w:t xml:space="preserve"> який є нормативно-правовим актом,</w:t>
      </w:r>
      <w:r w:rsidR="00D94D5E" w:rsidRPr="00953BC1">
        <w:rPr>
          <w:rFonts w:ascii="Times New Roman" w:hAnsi="Times New Roman"/>
          <w:sz w:val="28"/>
          <w:szCs w:val="28"/>
        </w:rPr>
        <w:t xml:space="preserve"> встановлюється </w:t>
      </w:r>
      <w:r w:rsidR="008407DB" w:rsidRPr="00953BC1">
        <w:rPr>
          <w:rFonts w:ascii="Times New Roman" w:hAnsi="Times New Roman"/>
          <w:sz w:val="28"/>
          <w:szCs w:val="28"/>
        </w:rPr>
        <w:t xml:space="preserve">структурним підрозділом </w:t>
      </w:r>
      <w:r w:rsidR="00621092" w:rsidRPr="00953BC1">
        <w:rPr>
          <w:rFonts w:ascii="Times New Roman" w:hAnsi="Times New Roman"/>
          <w:sz w:val="28"/>
          <w:szCs w:val="28"/>
        </w:rPr>
        <w:t>Державіаслужби</w:t>
      </w:r>
      <w:r w:rsidR="008407DB" w:rsidRPr="00953BC1">
        <w:rPr>
          <w:rFonts w:ascii="Times New Roman" w:hAnsi="Times New Roman"/>
          <w:sz w:val="28"/>
          <w:szCs w:val="28"/>
        </w:rPr>
        <w:t>,</w:t>
      </w:r>
      <w:r w:rsidR="00621092" w:rsidRPr="00953BC1">
        <w:rPr>
          <w:rFonts w:ascii="Times New Roman" w:hAnsi="Times New Roman"/>
          <w:sz w:val="28"/>
          <w:szCs w:val="28"/>
        </w:rPr>
        <w:t xml:space="preserve"> визначеним</w:t>
      </w:r>
      <w:r w:rsidR="008407DB" w:rsidRPr="00953BC1">
        <w:rPr>
          <w:rFonts w:ascii="Times New Roman" w:hAnsi="Times New Roman"/>
          <w:sz w:val="28"/>
          <w:szCs w:val="28"/>
        </w:rPr>
        <w:t xml:space="preserve"> відповідальним за розроблення проекту авіаційних правил України,</w:t>
      </w:r>
      <w:r w:rsidR="00D94D5E" w:rsidRPr="00953BC1">
        <w:rPr>
          <w:rFonts w:ascii="Times New Roman" w:hAnsi="Times New Roman"/>
          <w:sz w:val="28"/>
          <w:szCs w:val="28"/>
        </w:rPr>
        <w:t xml:space="preserve"> і не може бути меншим ніж один місяць та більшим ніж три місяці з дня оприлюднення  проекту </w:t>
      </w:r>
      <w:r w:rsidR="0017605A" w:rsidRPr="00953BC1">
        <w:rPr>
          <w:rFonts w:ascii="Times New Roman" w:hAnsi="Times New Roman"/>
          <w:sz w:val="28"/>
          <w:szCs w:val="28"/>
        </w:rPr>
        <w:t>авіаційних правил України.</w:t>
      </w:r>
    </w:p>
    <w:p w:rsidR="002B4744" w:rsidRPr="00953BC1" w:rsidRDefault="002B4744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4744" w:rsidRPr="00953BC1" w:rsidRDefault="002B4744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>2</w:t>
      </w:r>
      <w:r w:rsidR="000D7FB2" w:rsidRPr="00953BC1">
        <w:rPr>
          <w:rFonts w:ascii="Times New Roman" w:hAnsi="Times New Roman"/>
          <w:sz w:val="28"/>
          <w:szCs w:val="28"/>
        </w:rPr>
        <w:t>1</w:t>
      </w:r>
      <w:r w:rsidRPr="00953BC1">
        <w:rPr>
          <w:rFonts w:ascii="Times New Roman" w:hAnsi="Times New Roman"/>
          <w:sz w:val="28"/>
          <w:szCs w:val="28"/>
        </w:rPr>
        <w:t>. Зауваження та пропозиції до проекту авіаційних правил України</w:t>
      </w:r>
      <w:r w:rsidR="009A014A" w:rsidRPr="00953BC1">
        <w:rPr>
          <w:rFonts w:ascii="Times New Roman" w:hAnsi="Times New Roman"/>
          <w:sz w:val="28"/>
          <w:szCs w:val="28"/>
        </w:rPr>
        <w:t xml:space="preserve">, </w:t>
      </w:r>
      <w:r w:rsidR="00C87321" w:rsidRPr="00953BC1">
        <w:rPr>
          <w:rFonts w:ascii="Times New Roman" w:hAnsi="Times New Roman"/>
          <w:sz w:val="28"/>
          <w:szCs w:val="28"/>
        </w:rPr>
        <w:t>який є нормативно-правовим актом,</w:t>
      </w:r>
      <w:r w:rsidRPr="00953BC1">
        <w:rPr>
          <w:rFonts w:ascii="Times New Roman" w:hAnsi="Times New Roman"/>
          <w:sz w:val="28"/>
          <w:szCs w:val="28"/>
        </w:rPr>
        <w:t xml:space="preserve"> повинні містити:</w:t>
      </w:r>
    </w:p>
    <w:p w:rsidR="002B4744" w:rsidRPr="00953BC1" w:rsidRDefault="002B4744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4744" w:rsidRPr="00953BC1" w:rsidRDefault="002B4744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>прізвище, ім’я, по батькові фізичної особи, контактну інформацію (у тому числі засоби телефонного та поштового зв’язку);</w:t>
      </w:r>
    </w:p>
    <w:p w:rsidR="002B4744" w:rsidRPr="00953BC1" w:rsidRDefault="002B4744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4744" w:rsidRPr="00953BC1" w:rsidRDefault="002B4744" w:rsidP="002B4744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>найменування юридичної особи, об’єднання фізичних і юридичних осіб, контактну інформацію (у тому числі засоби телефонного та поштового зв’язку);</w:t>
      </w:r>
    </w:p>
    <w:p w:rsidR="002B4744" w:rsidRPr="00953BC1" w:rsidRDefault="002B4744" w:rsidP="002B4744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4744" w:rsidRPr="00953BC1" w:rsidRDefault="002B4744" w:rsidP="002B4744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 xml:space="preserve">ідентифікаційний номер повідомлення про оприлюднення проекту авіаційних правил України на офіційному веб-сайті </w:t>
      </w:r>
      <w:r w:rsidR="00621092" w:rsidRPr="00953BC1">
        <w:rPr>
          <w:rFonts w:ascii="Times New Roman" w:hAnsi="Times New Roman"/>
          <w:sz w:val="28"/>
          <w:szCs w:val="28"/>
        </w:rPr>
        <w:t>Державіаслужби</w:t>
      </w:r>
      <w:r w:rsidRPr="00953BC1">
        <w:rPr>
          <w:rFonts w:ascii="Times New Roman" w:hAnsi="Times New Roman"/>
          <w:sz w:val="28"/>
          <w:szCs w:val="28"/>
        </w:rPr>
        <w:t>;</w:t>
      </w:r>
    </w:p>
    <w:p w:rsidR="00621092" w:rsidRPr="00953BC1" w:rsidRDefault="00621092" w:rsidP="002B4744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4744" w:rsidRPr="00953BC1" w:rsidRDefault="002B4744" w:rsidP="002B4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 xml:space="preserve">обґрунтування наданих зауважень та пропозицій. </w:t>
      </w:r>
    </w:p>
    <w:p w:rsidR="002B4744" w:rsidRPr="00953BC1" w:rsidRDefault="002B4744" w:rsidP="002B4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4744" w:rsidRPr="00953BC1" w:rsidRDefault="00520DFB" w:rsidP="002B4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>2</w:t>
      </w:r>
      <w:r w:rsidR="00C87321" w:rsidRPr="00953BC1">
        <w:rPr>
          <w:rFonts w:ascii="Times New Roman" w:hAnsi="Times New Roman"/>
          <w:sz w:val="28"/>
          <w:szCs w:val="28"/>
        </w:rPr>
        <w:t>2</w:t>
      </w:r>
      <w:r w:rsidR="0017605A" w:rsidRPr="00953BC1">
        <w:rPr>
          <w:rFonts w:ascii="Times New Roman" w:hAnsi="Times New Roman"/>
          <w:sz w:val="28"/>
          <w:szCs w:val="28"/>
        </w:rPr>
        <w:t xml:space="preserve">. Зауваження та пропозиції до проекту авіаційних правил України, </w:t>
      </w:r>
      <w:r w:rsidR="00C87321" w:rsidRPr="00953BC1">
        <w:rPr>
          <w:rFonts w:ascii="Times New Roman" w:hAnsi="Times New Roman"/>
          <w:sz w:val="28"/>
          <w:szCs w:val="28"/>
        </w:rPr>
        <w:t xml:space="preserve">який є нормативно-правовим актом, </w:t>
      </w:r>
      <w:r w:rsidR="0017605A" w:rsidRPr="00953BC1">
        <w:rPr>
          <w:rFonts w:ascii="Times New Roman" w:hAnsi="Times New Roman"/>
          <w:sz w:val="28"/>
          <w:szCs w:val="28"/>
        </w:rPr>
        <w:t>одержані протягом встановленого строку</w:t>
      </w:r>
      <w:r w:rsidR="000B542A" w:rsidRPr="00953BC1">
        <w:rPr>
          <w:rFonts w:ascii="Times New Roman" w:hAnsi="Times New Roman"/>
          <w:sz w:val="28"/>
          <w:szCs w:val="28"/>
        </w:rPr>
        <w:t>,</w:t>
      </w:r>
      <w:r w:rsidR="0017605A" w:rsidRPr="00953BC1">
        <w:rPr>
          <w:rFonts w:ascii="Times New Roman" w:hAnsi="Times New Roman"/>
          <w:sz w:val="28"/>
          <w:szCs w:val="28"/>
        </w:rPr>
        <w:t xml:space="preserve"> підлягають обов’язковому розгляду </w:t>
      </w:r>
      <w:r w:rsidR="006516CE" w:rsidRPr="00953BC1">
        <w:rPr>
          <w:rFonts w:ascii="Times New Roman" w:hAnsi="Times New Roman"/>
          <w:sz w:val="28"/>
          <w:szCs w:val="28"/>
        </w:rPr>
        <w:t xml:space="preserve">робочою групою з опрацювання проекту авіаційних правил України. </w:t>
      </w:r>
    </w:p>
    <w:p w:rsidR="002B4744" w:rsidRPr="00953BC1" w:rsidRDefault="002B4744" w:rsidP="002B4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DD5" w:rsidRPr="00953BC1" w:rsidRDefault="00B84DD5" w:rsidP="00B84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>За результатами розгляду отриманих зауважень та пропозицій робоча група з опрацювання проекту авіаційних правил України готує відповідну довідку, у якій вказуються:</w:t>
      </w:r>
    </w:p>
    <w:p w:rsidR="00B84DD5" w:rsidRPr="00953BC1" w:rsidRDefault="00B84DD5" w:rsidP="00B84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DD5" w:rsidRPr="00953BC1" w:rsidRDefault="00B84DD5" w:rsidP="00B84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>фізичні і юридичні особи та їх об’єднання, які надали зауваження та пропозиції до проекту авіаційних правил України;</w:t>
      </w:r>
    </w:p>
    <w:p w:rsidR="00B84DD5" w:rsidRPr="00953BC1" w:rsidRDefault="00B84DD5" w:rsidP="00B84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DD5" w:rsidRPr="00953BC1" w:rsidRDefault="00B84DD5" w:rsidP="00B84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>стисле викладення змісту отриманих зауважень та пропозицій;</w:t>
      </w:r>
    </w:p>
    <w:p w:rsidR="00B84DD5" w:rsidRPr="00953BC1" w:rsidRDefault="00B84DD5" w:rsidP="00B84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4744" w:rsidRPr="00953BC1" w:rsidRDefault="00B84DD5" w:rsidP="00B84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 xml:space="preserve">узагальнена позиція членів робочої групи щодо доцільності врахування або неврахування отриманих зауважень та пропозицій.   </w:t>
      </w:r>
    </w:p>
    <w:p w:rsidR="002B4744" w:rsidRPr="00953BC1" w:rsidRDefault="002B4744" w:rsidP="002B4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605A" w:rsidRPr="00953BC1" w:rsidRDefault="006B546B" w:rsidP="002B4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>На підставі підготовленої робочою групою довідки</w:t>
      </w:r>
      <w:r w:rsidR="000B542A" w:rsidRPr="00953BC1">
        <w:rPr>
          <w:rFonts w:ascii="Times New Roman" w:hAnsi="Times New Roman"/>
          <w:sz w:val="28"/>
          <w:szCs w:val="28"/>
        </w:rPr>
        <w:t xml:space="preserve"> </w:t>
      </w:r>
      <w:r w:rsidR="00621092" w:rsidRPr="00953BC1">
        <w:rPr>
          <w:rFonts w:ascii="Times New Roman" w:hAnsi="Times New Roman"/>
          <w:sz w:val="28"/>
          <w:szCs w:val="28"/>
        </w:rPr>
        <w:t>Державіаслужба</w:t>
      </w:r>
      <w:r w:rsidR="000B542A" w:rsidRPr="00953BC1">
        <w:rPr>
          <w:rFonts w:ascii="Times New Roman" w:hAnsi="Times New Roman"/>
          <w:sz w:val="28"/>
          <w:szCs w:val="28"/>
        </w:rPr>
        <w:t xml:space="preserve"> повністю чи частково враховує одержані зауваження </w:t>
      </w:r>
      <w:r w:rsidRPr="00953BC1">
        <w:rPr>
          <w:rFonts w:ascii="Times New Roman" w:hAnsi="Times New Roman"/>
          <w:sz w:val="28"/>
          <w:szCs w:val="28"/>
        </w:rPr>
        <w:t>та</w:t>
      </w:r>
      <w:r w:rsidR="000B542A" w:rsidRPr="00953BC1">
        <w:rPr>
          <w:rFonts w:ascii="Times New Roman" w:hAnsi="Times New Roman"/>
          <w:sz w:val="28"/>
          <w:szCs w:val="28"/>
        </w:rPr>
        <w:t xml:space="preserve"> пропозиції </w:t>
      </w:r>
      <w:r w:rsidRPr="00953BC1">
        <w:rPr>
          <w:rFonts w:ascii="Times New Roman" w:hAnsi="Times New Roman"/>
          <w:sz w:val="28"/>
          <w:szCs w:val="28"/>
        </w:rPr>
        <w:t xml:space="preserve">до проекту авіаційних правил України </w:t>
      </w:r>
      <w:r w:rsidR="000B542A" w:rsidRPr="00953BC1">
        <w:rPr>
          <w:rFonts w:ascii="Times New Roman" w:hAnsi="Times New Roman"/>
          <w:sz w:val="28"/>
          <w:szCs w:val="28"/>
        </w:rPr>
        <w:t xml:space="preserve">або мотивовано відхиляє їх.  </w:t>
      </w:r>
      <w:r w:rsidR="0017605A" w:rsidRPr="00953BC1">
        <w:rPr>
          <w:rFonts w:ascii="Times New Roman" w:hAnsi="Times New Roman"/>
          <w:sz w:val="28"/>
          <w:szCs w:val="28"/>
        </w:rPr>
        <w:t xml:space="preserve">  </w:t>
      </w:r>
    </w:p>
    <w:p w:rsidR="002B2F2B" w:rsidRPr="00953BC1" w:rsidRDefault="002B2F2B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2F2B" w:rsidRPr="00953BC1" w:rsidRDefault="002B2F2B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>2</w:t>
      </w:r>
      <w:r w:rsidR="00C87321" w:rsidRPr="00953BC1">
        <w:rPr>
          <w:rFonts w:ascii="Times New Roman" w:hAnsi="Times New Roman"/>
          <w:sz w:val="28"/>
          <w:szCs w:val="28"/>
        </w:rPr>
        <w:t>3</w:t>
      </w:r>
      <w:r w:rsidRPr="00953BC1">
        <w:rPr>
          <w:rFonts w:ascii="Times New Roman" w:hAnsi="Times New Roman"/>
          <w:sz w:val="28"/>
          <w:szCs w:val="28"/>
        </w:rPr>
        <w:t>. Після проведення громадського обговорення</w:t>
      </w:r>
      <w:r w:rsidR="00C87321" w:rsidRPr="00953BC1">
        <w:rPr>
          <w:rFonts w:ascii="Times New Roman" w:hAnsi="Times New Roman"/>
          <w:sz w:val="28"/>
          <w:szCs w:val="28"/>
        </w:rPr>
        <w:t xml:space="preserve"> (крім випадків, передбачених абзацом другим пункту 19 цього Порядку)</w:t>
      </w:r>
      <w:r w:rsidRPr="00953BC1">
        <w:rPr>
          <w:rFonts w:ascii="Times New Roman" w:hAnsi="Times New Roman"/>
          <w:sz w:val="28"/>
          <w:szCs w:val="28"/>
        </w:rPr>
        <w:t xml:space="preserve"> </w:t>
      </w:r>
      <w:r w:rsidR="00621092" w:rsidRPr="00953BC1">
        <w:rPr>
          <w:rFonts w:ascii="Times New Roman" w:hAnsi="Times New Roman"/>
          <w:sz w:val="28"/>
          <w:szCs w:val="28"/>
        </w:rPr>
        <w:t>Державіаслужба</w:t>
      </w:r>
      <w:r w:rsidR="00420B85" w:rsidRPr="00953BC1">
        <w:rPr>
          <w:rFonts w:ascii="Times New Roman" w:hAnsi="Times New Roman"/>
          <w:sz w:val="28"/>
          <w:szCs w:val="28"/>
        </w:rPr>
        <w:t xml:space="preserve"> </w:t>
      </w:r>
      <w:r w:rsidRPr="00953BC1">
        <w:rPr>
          <w:rFonts w:ascii="Times New Roman" w:hAnsi="Times New Roman"/>
          <w:sz w:val="28"/>
          <w:szCs w:val="28"/>
        </w:rPr>
        <w:t>забезпечує погодження</w:t>
      </w:r>
      <w:r w:rsidR="00EA7263" w:rsidRPr="00953BC1">
        <w:rPr>
          <w:rFonts w:ascii="Times New Roman" w:hAnsi="Times New Roman"/>
          <w:sz w:val="28"/>
          <w:szCs w:val="28"/>
        </w:rPr>
        <w:t xml:space="preserve"> у встановленому порядку</w:t>
      </w:r>
      <w:r w:rsidRPr="00953BC1">
        <w:rPr>
          <w:rFonts w:ascii="Times New Roman" w:hAnsi="Times New Roman"/>
          <w:sz w:val="28"/>
          <w:szCs w:val="28"/>
        </w:rPr>
        <w:t xml:space="preserve"> проекту авіаційних правил</w:t>
      </w:r>
      <w:r w:rsidR="00D03235" w:rsidRPr="00953BC1">
        <w:rPr>
          <w:rFonts w:ascii="Times New Roman" w:hAnsi="Times New Roman"/>
          <w:sz w:val="28"/>
          <w:szCs w:val="28"/>
        </w:rPr>
        <w:t xml:space="preserve"> України</w:t>
      </w:r>
      <w:r w:rsidRPr="00953BC1">
        <w:rPr>
          <w:rFonts w:ascii="Times New Roman" w:hAnsi="Times New Roman"/>
          <w:sz w:val="28"/>
          <w:szCs w:val="28"/>
        </w:rPr>
        <w:t xml:space="preserve"> із заінтересованими органами</w:t>
      </w:r>
      <w:r w:rsidR="00EA7263" w:rsidRPr="00953BC1">
        <w:rPr>
          <w:rFonts w:ascii="Times New Roman" w:hAnsi="Times New Roman"/>
          <w:sz w:val="28"/>
          <w:szCs w:val="28"/>
        </w:rPr>
        <w:t xml:space="preserve">. </w:t>
      </w:r>
      <w:r w:rsidRPr="00953BC1">
        <w:rPr>
          <w:rFonts w:ascii="Times New Roman" w:hAnsi="Times New Roman"/>
          <w:sz w:val="28"/>
          <w:szCs w:val="28"/>
        </w:rPr>
        <w:t xml:space="preserve">   </w:t>
      </w:r>
    </w:p>
    <w:p w:rsidR="00641338" w:rsidRPr="00953BC1" w:rsidRDefault="00641338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635D" w:rsidRPr="00953BC1" w:rsidRDefault="00B6635D" w:rsidP="00434D53">
      <w:pPr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3BC1">
        <w:rPr>
          <w:rFonts w:ascii="Times New Roman" w:hAnsi="Times New Roman"/>
          <w:b/>
          <w:sz w:val="28"/>
          <w:szCs w:val="28"/>
        </w:rPr>
        <w:t>Впровадження</w:t>
      </w:r>
      <w:r w:rsidR="00641338" w:rsidRPr="00953BC1">
        <w:rPr>
          <w:rFonts w:ascii="Times New Roman" w:hAnsi="Times New Roman"/>
          <w:b/>
          <w:sz w:val="28"/>
          <w:szCs w:val="28"/>
        </w:rPr>
        <w:t xml:space="preserve"> авіаційних правил України</w:t>
      </w:r>
      <w:r w:rsidRPr="00953BC1">
        <w:rPr>
          <w:rFonts w:ascii="Times New Roman" w:hAnsi="Times New Roman"/>
          <w:b/>
          <w:sz w:val="28"/>
          <w:szCs w:val="28"/>
        </w:rPr>
        <w:t xml:space="preserve"> </w:t>
      </w:r>
    </w:p>
    <w:p w:rsidR="00B6635D" w:rsidRPr="00953BC1" w:rsidRDefault="00B6635D" w:rsidP="00434D53">
      <w:pPr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3BC1">
        <w:rPr>
          <w:rFonts w:ascii="Times New Roman" w:hAnsi="Times New Roman"/>
          <w:b/>
          <w:sz w:val="28"/>
          <w:szCs w:val="28"/>
        </w:rPr>
        <w:t>та внесення змін до них</w:t>
      </w:r>
    </w:p>
    <w:p w:rsidR="00EA7263" w:rsidRPr="00953BC1" w:rsidRDefault="00EA7263" w:rsidP="00434D53">
      <w:pPr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7263" w:rsidRPr="00953BC1" w:rsidRDefault="00EA7263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>2</w:t>
      </w:r>
      <w:r w:rsidR="00D03235" w:rsidRPr="00953BC1">
        <w:rPr>
          <w:rFonts w:ascii="Times New Roman" w:hAnsi="Times New Roman"/>
          <w:sz w:val="28"/>
          <w:szCs w:val="28"/>
        </w:rPr>
        <w:t>4</w:t>
      </w:r>
      <w:r w:rsidRPr="00953BC1">
        <w:rPr>
          <w:rFonts w:ascii="Times New Roman" w:hAnsi="Times New Roman"/>
          <w:sz w:val="28"/>
          <w:szCs w:val="28"/>
        </w:rPr>
        <w:t>. </w:t>
      </w:r>
      <w:r w:rsidR="00BE4076" w:rsidRPr="00953BC1">
        <w:rPr>
          <w:rFonts w:ascii="Times New Roman" w:hAnsi="Times New Roman"/>
          <w:sz w:val="28"/>
          <w:szCs w:val="28"/>
        </w:rPr>
        <w:t xml:space="preserve">Авіаційні правила України приймаються </w:t>
      </w:r>
      <w:r w:rsidR="00621092" w:rsidRPr="00953BC1">
        <w:rPr>
          <w:rFonts w:ascii="Times New Roman" w:hAnsi="Times New Roman"/>
          <w:sz w:val="28"/>
          <w:szCs w:val="28"/>
        </w:rPr>
        <w:t>Державіаслужбою</w:t>
      </w:r>
      <w:r w:rsidR="00BE4076" w:rsidRPr="00953BC1">
        <w:rPr>
          <w:rFonts w:ascii="Times New Roman" w:hAnsi="Times New Roman"/>
          <w:sz w:val="28"/>
          <w:szCs w:val="28"/>
        </w:rPr>
        <w:t xml:space="preserve">. </w:t>
      </w:r>
    </w:p>
    <w:p w:rsidR="00BE4076" w:rsidRPr="00953BC1" w:rsidRDefault="00BE4076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4076" w:rsidRPr="00953BC1" w:rsidRDefault="00BE4076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lastRenderedPageBreak/>
        <w:t>2</w:t>
      </w:r>
      <w:r w:rsidR="00D03235" w:rsidRPr="00953BC1">
        <w:rPr>
          <w:rFonts w:ascii="Times New Roman" w:hAnsi="Times New Roman"/>
          <w:sz w:val="28"/>
          <w:szCs w:val="28"/>
        </w:rPr>
        <w:t>5</w:t>
      </w:r>
      <w:r w:rsidRPr="00953BC1">
        <w:rPr>
          <w:rFonts w:ascii="Times New Roman" w:hAnsi="Times New Roman"/>
          <w:sz w:val="28"/>
          <w:szCs w:val="28"/>
        </w:rPr>
        <w:t>. Авіаційні правила України</w:t>
      </w:r>
      <w:r w:rsidR="005953B1" w:rsidRPr="00953BC1">
        <w:rPr>
          <w:rFonts w:ascii="Times New Roman" w:hAnsi="Times New Roman"/>
          <w:sz w:val="28"/>
          <w:szCs w:val="28"/>
        </w:rPr>
        <w:t>,</w:t>
      </w:r>
      <w:r w:rsidR="00720C67" w:rsidRPr="00953BC1">
        <w:rPr>
          <w:rFonts w:ascii="Times New Roman" w:hAnsi="Times New Roman"/>
          <w:sz w:val="28"/>
          <w:szCs w:val="28"/>
        </w:rPr>
        <w:t xml:space="preserve"> які є нормативно-правовими</w:t>
      </w:r>
      <w:r w:rsidRPr="00953BC1">
        <w:rPr>
          <w:rFonts w:ascii="Times New Roman" w:hAnsi="Times New Roman"/>
          <w:sz w:val="28"/>
          <w:szCs w:val="28"/>
        </w:rPr>
        <w:t xml:space="preserve"> актами, підлягають державній реєстрації відповідно до чинного законодавства України. </w:t>
      </w:r>
    </w:p>
    <w:p w:rsidR="00BE4076" w:rsidRPr="00953BC1" w:rsidRDefault="00BE4076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4076" w:rsidRPr="00953BC1" w:rsidRDefault="00BE4076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 xml:space="preserve">Авіаційні правила України, які є нормативно-технічними документами, </w:t>
      </w:r>
      <w:r w:rsidR="003A5454" w:rsidRPr="00953BC1">
        <w:rPr>
          <w:rFonts w:ascii="Times New Roman" w:hAnsi="Times New Roman"/>
          <w:sz w:val="28"/>
          <w:szCs w:val="28"/>
        </w:rPr>
        <w:t>державній реєстрації не підлягають.</w:t>
      </w:r>
    </w:p>
    <w:p w:rsidR="00BE4076" w:rsidRPr="00953BC1" w:rsidRDefault="00BE4076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102E" w:rsidRPr="00953BC1" w:rsidRDefault="00BE4076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>2</w:t>
      </w:r>
      <w:r w:rsidR="00D03235" w:rsidRPr="00953BC1">
        <w:rPr>
          <w:rFonts w:ascii="Times New Roman" w:hAnsi="Times New Roman"/>
          <w:sz w:val="28"/>
          <w:szCs w:val="28"/>
        </w:rPr>
        <w:t>6</w:t>
      </w:r>
      <w:r w:rsidRPr="00953BC1">
        <w:rPr>
          <w:rFonts w:ascii="Times New Roman" w:hAnsi="Times New Roman"/>
          <w:sz w:val="28"/>
          <w:szCs w:val="28"/>
        </w:rPr>
        <w:t>. </w:t>
      </w:r>
      <w:r w:rsidR="005953B1" w:rsidRPr="00953BC1">
        <w:rPr>
          <w:rFonts w:ascii="Times New Roman" w:hAnsi="Times New Roman"/>
          <w:sz w:val="28"/>
          <w:szCs w:val="28"/>
        </w:rPr>
        <w:t>Авіаційні правила України, які є нормативно-правовими актами</w:t>
      </w:r>
      <w:r w:rsidR="00D27C72" w:rsidRPr="00953BC1">
        <w:rPr>
          <w:rFonts w:ascii="Times New Roman" w:hAnsi="Times New Roman"/>
          <w:sz w:val="28"/>
          <w:szCs w:val="28"/>
        </w:rPr>
        <w:t xml:space="preserve"> і пройшли державну реєстрацію</w:t>
      </w:r>
      <w:r w:rsidR="005953B1" w:rsidRPr="00953BC1">
        <w:rPr>
          <w:rFonts w:ascii="Times New Roman" w:hAnsi="Times New Roman"/>
          <w:sz w:val="28"/>
          <w:szCs w:val="28"/>
        </w:rPr>
        <w:t xml:space="preserve">, набирають чинності з дня їх офіційного опублікування, якщо інше не встановлено самими авіаційними правилами України, але не раніше дня їх офіційного опублікування. </w:t>
      </w:r>
    </w:p>
    <w:p w:rsidR="00520DFB" w:rsidRPr="00953BC1" w:rsidRDefault="00520DFB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 xml:space="preserve">Авіаційні правила України, які є нормативно технічними документами, набирають чинності з моменту їх прийняття, якщо самими авіаційними правилами України не встановлено пізніший строк введення їх у дію.  </w:t>
      </w:r>
    </w:p>
    <w:p w:rsidR="00A5619E" w:rsidRPr="00953BC1" w:rsidRDefault="00A5619E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619E" w:rsidRPr="00953BC1" w:rsidRDefault="00520DFB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>2</w:t>
      </w:r>
      <w:r w:rsidR="00D03235" w:rsidRPr="00953BC1">
        <w:rPr>
          <w:rFonts w:ascii="Times New Roman" w:hAnsi="Times New Roman"/>
          <w:sz w:val="28"/>
          <w:szCs w:val="28"/>
        </w:rPr>
        <w:t>7</w:t>
      </w:r>
      <w:r w:rsidRPr="00953BC1">
        <w:rPr>
          <w:rFonts w:ascii="Times New Roman" w:hAnsi="Times New Roman"/>
          <w:sz w:val="28"/>
          <w:szCs w:val="28"/>
        </w:rPr>
        <w:t>. </w:t>
      </w:r>
      <w:r w:rsidR="00A5619E" w:rsidRPr="00953BC1">
        <w:rPr>
          <w:rFonts w:ascii="Times New Roman" w:hAnsi="Times New Roman"/>
          <w:sz w:val="28"/>
          <w:szCs w:val="28"/>
        </w:rPr>
        <w:t xml:space="preserve">Авіаційні правила України оприлюднюються </w:t>
      </w:r>
      <w:r w:rsidR="0031343B" w:rsidRPr="00953BC1">
        <w:rPr>
          <w:rFonts w:ascii="Times New Roman" w:hAnsi="Times New Roman"/>
          <w:sz w:val="28"/>
          <w:szCs w:val="28"/>
        </w:rPr>
        <w:t xml:space="preserve">на офіційному веб-сайті </w:t>
      </w:r>
      <w:r w:rsidR="00621092" w:rsidRPr="00953BC1">
        <w:rPr>
          <w:rFonts w:ascii="Times New Roman" w:hAnsi="Times New Roman"/>
          <w:sz w:val="28"/>
          <w:szCs w:val="28"/>
        </w:rPr>
        <w:t>Державіаслужби</w:t>
      </w:r>
      <w:r w:rsidR="0031343B" w:rsidRPr="00953BC1">
        <w:rPr>
          <w:rFonts w:ascii="Times New Roman" w:hAnsi="Times New Roman"/>
          <w:sz w:val="28"/>
          <w:szCs w:val="28"/>
        </w:rPr>
        <w:t>.</w:t>
      </w:r>
      <w:r w:rsidR="00A5619E" w:rsidRPr="00953BC1">
        <w:rPr>
          <w:rFonts w:ascii="Times New Roman" w:hAnsi="Times New Roman"/>
          <w:sz w:val="28"/>
          <w:szCs w:val="28"/>
        </w:rPr>
        <w:t xml:space="preserve"> </w:t>
      </w:r>
    </w:p>
    <w:p w:rsidR="008C102E" w:rsidRPr="00953BC1" w:rsidRDefault="008C102E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102E" w:rsidRPr="00953BC1" w:rsidRDefault="008C102E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>2</w:t>
      </w:r>
      <w:r w:rsidR="00F340FD" w:rsidRPr="00953BC1">
        <w:rPr>
          <w:rFonts w:ascii="Times New Roman" w:hAnsi="Times New Roman"/>
          <w:sz w:val="28"/>
          <w:szCs w:val="28"/>
        </w:rPr>
        <w:t>8</w:t>
      </w:r>
      <w:r w:rsidRPr="00953BC1">
        <w:rPr>
          <w:rFonts w:ascii="Times New Roman" w:hAnsi="Times New Roman"/>
          <w:sz w:val="28"/>
          <w:szCs w:val="28"/>
        </w:rPr>
        <w:t>. Відстеження результативності авіаційних правил України, які є нормативно-правовими актами</w:t>
      </w:r>
      <w:r w:rsidR="0080322B" w:rsidRPr="00953BC1">
        <w:rPr>
          <w:rFonts w:ascii="Times New Roman" w:hAnsi="Times New Roman"/>
          <w:sz w:val="28"/>
          <w:szCs w:val="28"/>
        </w:rPr>
        <w:t>, здійснюється</w:t>
      </w:r>
      <w:r w:rsidR="002B7C56" w:rsidRPr="00953BC1">
        <w:rPr>
          <w:rFonts w:ascii="Times New Roman" w:hAnsi="Times New Roman"/>
          <w:sz w:val="28"/>
          <w:szCs w:val="28"/>
        </w:rPr>
        <w:t xml:space="preserve"> </w:t>
      </w:r>
      <w:r w:rsidR="0080322B" w:rsidRPr="00953BC1">
        <w:rPr>
          <w:rFonts w:ascii="Times New Roman" w:hAnsi="Times New Roman"/>
          <w:sz w:val="28"/>
          <w:szCs w:val="28"/>
        </w:rPr>
        <w:t xml:space="preserve">у порядку, </w:t>
      </w:r>
      <w:r w:rsidR="002B7C56" w:rsidRPr="00953BC1">
        <w:rPr>
          <w:rFonts w:ascii="Times New Roman" w:hAnsi="Times New Roman"/>
          <w:sz w:val="28"/>
          <w:szCs w:val="28"/>
        </w:rPr>
        <w:t xml:space="preserve">встановленому </w:t>
      </w:r>
      <w:r w:rsidR="00621092" w:rsidRPr="00953BC1">
        <w:rPr>
          <w:rFonts w:ascii="Times New Roman" w:hAnsi="Times New Roman"/>
          <w:sz w:val="28"/>
          <w:szCs w:val="28"/>
        </w:rPr>
        <w:t>Державіаслужбою</w:t>
      </w:r>
      <w:r w:rsidR="002B7C56" w:rsidRPr="00953BC1">
        <w:rPr>
          <w:rFonts w:ascii="Times New Roman" w:hAnsi="Times New Roman"/>
          <w:sz w:val="28"/>
          <w:szCs w:val="28"/>
        </w:rPr>
        <w:t>.</w:t>
      </w:r>
    </w:p>
    <w:p w:rsidR="0031343B" w:rsidRPr="00953BC1" w:rsidRDefault="0031343B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43B" w:rsidRPr="00953BC1" w:rsidRDefault="00F340FD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>29</w:t>
      </w:r>
      <w:r w:rsidR="0031343B" w:rsidRPr="00953BC1">
        <w:rPr>
          <w:rFonts w:ascii="Times New Roman" w:hAnsi="Times New Roman"/>
          <w:sz w:val="28"/>
          <w:szCs w:val="28"/>
        </w:rPr>
        <w:t>. </w:t>
      </w:r>
      <w:r w:rsidR="00621092" w:rsidRPr="00953BC1">
        <w:rPr>
          <w:rFonts w:ascii="Times New Roman" w:hAnsi="Times New Roman"/>
          <w:sz w:val="28"/>
          <w:szCs w:val="28"/>
        </w:rPr>
        <w:t>Державіаслужба</w:t>
      </w:r>
      <w:r w:rsidR="0031343B" w:rsidRPr="00953BC1">
        <w:rPr>
          <w:rFonts w:ascii="Times New Roman" w:hAnsi="Times New Roman"/>
          <w:sz w:val="28"/>
          <w:szCs w:val="28"/>
        </w:rPr>
        <w:t xml:space="preserve"> забезпечує постійний перегляд прийнятих авіаційних правил України з метою забезпечення їх відповідності чинному законодавству України, стандартам і рекомендованій практиці</w:t>
      </w:r>
      <w:r w:rsidR="002B7C56" w:rsidRPr="00953BC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2B7C56" w:rsidRPr="00953BC1">
        <w:rPr>
          <w:rFonts w:ascii="Times New Roman" w:hAnsi="Times New Roman"/>
          <w:sz w:val="28"/>
          <w:szCs w:val="28"/>
        </w:rPr>
        <w:t>SARPs</w:t>
      </w:r>
      <w:proofErr w:type="spellEnd"/>
      <w:r w:rsidR="002B7C56" w:rsidRPr="00953BC1">
        <w:rPr>
          <w:rFonts w:ascii="Times New Roman" w:hAnsi="Times New Roman"/>
          <w:sz w:val="28"/>
          <w:szCs w:val="28"/>
        </w:rPr>
        <w:t xml:space="preserve">) </w:t>
      </w:r>
      <w:r w:rsidR="0031343B" w:rsidRPr="00953BC1">
        <w:rPr>
          <w:rFonts w:ascii="Times New Roman" w:hAnsi="Times New Roman"/>
          <w:sz w:val="28"/>
          <w:szCs w:val="28"/>
        </w:rPr>
        <w:t>Міжнародної організації цивільної авіації, нормативним актам Міжнародної асоціації повітряного транспорту, Європейської організації з безпеки аеронавігації (</w:t>
      </w:r>
      <w:bookmarkStart w:id="0" w:name="_GoBack"/>
      <w:r w:rsidR="0031343B" w:rsidRPr="00953BC1">
        <w:rPr>
          <w:rFonts w:ascii="Times New Roman" w:hAnsi="Times New Roman"/>
          <w:sz w:val="28"/>
          <w:szCs w:val="28"/>
        </w:rPr>
        <w:t>Єврокон</w:t>
      </w:r>
      <w:bookmarkEnd w:id="0"/>
      <w:r w:rsidR="0031343B" w:rsidRPr="00953BC1">
        <w:rPr>
          <w:rFonts w:ascii="Times New Roman" w:hAnsi="Times New Roman"/>
          <w:sz w:val="28"/>
          <w:szCs w:val="28"/>
        </w:rPr>
        <w:t>трол</w:t>
      </w:r>
      <w:r w:rsidR="003C04D1">
        <w:rPr>
          <w:rFonts w:ascii="Times New Roman" w:hAnsi="Times New Roman"/>
          <w:sz w:val="28"/>
          <w:szCs w:val="28"/>
        </w:rPr>
        <w:t>ь</w:t>
      </w:r>
      <w:r w:rsidR="0031343B" w:rsidRPr="00953BC1">
        <w:rPr>
          <w:rFonts w:ascii="Times New Roman" w:hAnsi="Times New Roman"/>
          <w:sz w:val="28"/>
          <w:szCs w:val="28"/>
        </w:rPr>
        <w:t xml:space="preserve">), інших міжнародних авіаційних організацій та законодавству Європейського Союзу у галузі цивільної авіації.   </w:t>
      </w:r>
    </w:p>
    <w:p w:rsidR="008C102E" w:rsidRPr="00953BC1" w:rsidRDefault="008C102E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102E" w:rsidRPr="00953BC1" w:rsidRDefault="002B7C56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>3</w:t>
      </w:r>
      <w:r w:rsidR="00F340FD" w:rsidRPr="00953BC1">
        <w:rPr>
          <w:rFonts w:ascii="Times New Roman" w:hAnsi="Times New Roman"/>
          <w:sz w:val="28"/>
          <w:szCs w:val="28"/>
        </w:rPr>
        <w:t>0</w:t>
      </w:r>
      <w:r w:rsidR="00A77D3F" w:rsidRPr="00953BC1">
        <w:rPr>
          <w:rFonts w:ascii="Times New Roman" w:hAnsi="Times New Roman"/>
          <w:sz w:val="28"/>
          <w:szCs w:val="28"/>
        </w:rPr>
        <w:t>. </w:t>
      </w:r>
      <w:r w:rsidR="008C102E" w:rsidRPr="00953BC1">
        <w:rPr>
          <w:rFonts w:ascii="Times New Roman" w:hAnsi="Times New Roman"/>
          <w:sz w:val="28"/>
          <w:szCs w:val="28"/>
        </w:rPr>
        <w:t>Внесення змін до авіаційних правил України</w:t>
      </w:r>
      <w:r w:rsidR="0080322B" w:rsidRPr="00953BC1">
        <w:rPr>
          <w:rFonts w:ascii="Times New Roman" w:hAnsi="Times New Roman"/>
          <w:sz w:val="28"/>
          <w:szCs w:val="28"/>
        </w:rPr>
        <w:t xml:space="preserve">, а також визнання </w:t>
      </w:r>
      <w:r w:rsidR="00803867" w:rsidRPr="00953BC1">
        <w:rPr>
          <w:rFonts w:ascii="Times New Roman" w:hAnsi="Times New Roman"/>
          <w:sz w:val="28"/>
          <w:szCs w:val="28"/>
        </w:rPr>
        <w:br/>
      </w:r>
      <w:r w:rsidR="0080322B" w:rsidRPr="00953BC1">
        <w:rPr>
          <w:rFonts w:ascii="Times New Roman" w:hAnsi="Times New Roman"/>
          <w:sz w:val="28"/>
          <w:szCs w:val="28"/>
        </w:rPr>
        <w:t>їх такими, що втратили чинність,</w:t>
      </w:r>
      <w:r w:rsidR="008C102E" w:rsidRPr="00953BC1">
        <w:rPr>
          <w:rFonts w:ascii="Times New Roman" w:hAnsi="Times New Roman"/>
          <w:sz w:val="28"/>
          <w:szCs w:val="28"/>
        </w:rPr>
        <w:t xml:space="preserve"> здійснюється в порядку, встановленому для їх прийняття</w:t>
      </w:r>
      <w:r w:rsidR="00864228" w:rsidRPr="00953BC1">
        <w:rPr>
          <w:rFonts w:ascii="Times New Roman" w:hAnsi="Times New Roman"/>
          <w:sz w:val="28"/>
          <w:szCs w:val="28"/>
        </w:rPr>
        <w:t xml:space="preserve"> згідно з цим Порядком</w:t>
      </w:r>
      <w:r w:rsidR="008C102E" w:rsidRPr="00953BC1">
        <w:rPr>
          <w:rFonts w:ascii="Times New Roman" w:hAnsi="Times New Roman"/>
          <w:sz w:val="28"/>
          <w:szCs w:val="28"/>
        </w:rPr>
        <w:t>.</w:t>
      </w:r>
    </w:p>
    <w:p w:rsidR="0091126A" w:rsidRPr="00953BC1" w:rsidRDefault="0091126A" w:rsidP="00434D5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126A" w:rsidRPr="00953BC1" w:rsidRDefault="0091126A" w:rsidP="0091126A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  <w:lang w:val="en-US"/>
        </w:rPr>
        <w:t>3</w:t>
      </w:r>
      <w:r w:rsidR="00F340FD" w:rsidRPr="00953BC1">
        <w:rPr>
          <w:rFonts w:ascii="Times New Roman" w:hAnsi="Times New Roman"/>
          <w:sz w:val="28"/>
          <w:szCs w:val="28"/>
        </w:rPr>
        <w:t>1</w:t>
      </w:r>
      <w:r w:rsidRPr="00953BC1">
        <w:rPr>
          <w:rFonts w:ascii="Times New Roman" w:hAnsi="Times New Roman"/>
          <w:sz w:val="28"/>
          <w:szCs w:val="28"/>
        </w:rPr>
        <w:t xml:space="preserve">. Структурний підрозділ </w:t>
      </w:r>
      <w:r w:rsidR="00621092" w:rsidRPr="00953BC1">
        <w:rPr>
          <w:rFonts w:ascii="Times New Roman" w:hAnsi="Times New Roman"/>
          <w:sz w:val="28"/>
          <w:szCs w:val="28"/>
        </w:rPr>
        <w:t>Державіаслужби</w:t>
      </w:r>
      <w:r w:rsidRPr="00953BC1">
        <w:rPr>
          <w:rFonts w:ascii="Times New Roman" w:hAnsi="Times New Roman"/>
          <w:sz w:val="28"/>
          <w:szCs w:val="28"/>
        </w:rPr>
        <w:t>,</w:t>
      </w:r>
      <w:r w:rsidR="00621092" w:rsidRPr="00953BC1">
        <w:rPr>
          <w:rFonts w:ascii="Times New Roman" w:hAnsi="Times New Roman"/>
          <w:sz w:val="28"/>
          <w:szCs w:val="28"/>
        </w:rPr>
        <w:t xml:space="preserve"> визначений</w:t>
      </w:r>
      <w:r w:rsidRPr="00953BC1">
        <w:rPr>
          <w:rFonts w:ascii="Times New Roman" w:hAnsi="Times New Roman"/>
          <w:sz w:val="28"/>
          <w:szCs w:val="28"/>
        </w:rPr>
        <w:t xml:space="preserve"> відповідальни</w:t>
      </w:r>
      <w:r w:rsidR="00621092" w:rsidRPr="00953BC1">
        <w:rPr>
          <w:rFonts w:ascii="Times New Roman" w:hAnsi="Times New Roman"/>
          <w:sz w:val="28"/>
          <w:szCs w:val="28"/>
        </w:rPr>
        <w:t>м</w:t>
      </w:r>
      <w:r w:rsidRPr="00953BC1">
        <w:rPr>
          <w:rFonts w:ascii="Times New Roman" w:hAnsi="Times New Roman"/>
          <w:sz w:val="28"/>
          <w:szCs w:val="28"/>
        </w:rPr>
        <w:t xml:space="preserve"> </w:t>
      </w:r>
      <w:r w:rsidR="00621092" w:rsidRPr="00953BC1">
        <w:rPr>
          <w:rFonts w:ascii="Times New Roman" w:hAnsi="Times New Roman"/>
          <w:sz w:val="28"/>
          <w:szCs w:val="28"/>
        </w:rPr>
        <w:br/>
      </w:r>
      <w:r w:rsidRPr="00953BC1">
        <w:rPr>
          <w:rFonts w:ascii="Times New Roman" w:hAnsi="Times New Roman"/>
          <w:sz w:val="28"/>
          <w:szCs w:val="28"/>
        </w:rPr>
        <w:t xml:space="preserve">за розроблення проекту авіаційних правил України, забезпечує зберігання згідно з чинним законодавством України всіх документів, пов’язаних із розробленням, прийняттям та впровадженням авіаційних правил України.  </w:t>
      </w:r>
    </w:p>
    <w:p w:rsidR="002B7C56" w:rsidRPr="00953BC1" w:rsidRDefault="002B7C56" w:rsidP="002B7C56">
      <w:pPr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3B7" w:rsidRPr="00953BC1" w:rsidRDefault="006E63B7" w:rsidP="002B7C56">
      <w:pPr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126A" w:rsidRPr="006E63B7" w:rsidRDefault="0091126A" w:rsidP="006E63B7">
      <w:pPr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3BC1">
        <w:rPr>
          <w:rFonts w:ascii="Times New Roman" w:hAnsi="Times New Roman"/>
          <w:sz w:val="28"/>
          <w:szCs w:val="28"/>
        </w:rPr>
        <w:t>__________________</w:t>
      </w:r>
    </w:p>
    <w:p w:rsidR="0091126A" w:rsidRPr="006E63B7" w:rsidRDefault="0091126A" w:rsidP="002B7C56">
      <w:pPr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7C56" w:rsidRDefault="00E00FE6" w:rsidP="00E00FE6">
      <w:pPr>
        <w:keepLines/>
        <w:tabs>
          <w:tab w:val="left" w:pos="3926"/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E63B7">
        <w:rPr>
          <w:rFonts w:ascii="Times New Roman" w:hAnsi="Times New Roman"/>
          <w:sz w:val="28"/>
          <w:szCs w:val="28"/>
        </w:rPr>
        <w:tab/>
      </w:r>
    </w:p>
    <w:p w:rsidR="008C102E" w:rsidRDefault="008C102E" w:rsidP="00434D53">
      <w:pPr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C102E" w:rsidSect="00E13E56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A90" w:rsidRDefault="000B7A90" w:rsidP="007673B1">
      <w:pPr>
        <w:spacing w:after="0" w:line="240" w:lineRule="auto"/>
      </w:pPr>
      <w:r>
        <w:separator/>
      </w:r>
    </w:p>
  </w:endnote>
  <w:endnote w:type="continuationSeparator" w:id="0">
    <w:p w:rsidR="000B7A90" w:rsidRDefault="000B7A90" w:rsidP="0076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A90" w:rsidRDefault="000B7A90" w:rsidP="007673B1">
      <w:pPr>
        <w:spacing w:after="0" w:line="240" w:lineRule="auto"/>
      </w:pPr>
      <w:r>
        <w:separator/>
      </w:r>
    </w:p>
  </w:footnote>
  <w:footnote w:type="continuationSeparator" w:id="0">
    <w:p w:rsidR="000B7A90" w:rsidRDefault="000B7A90" w:rsidP="00767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311348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A53AE" w:rsidRPr="002A53AE" w:rsidRDefault="002A53AE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2A53AE">
          <w:rPr>
            <w:rFonts w:ascii="Times New Roman" w:hAnsi="Times New Roman"/>
            <w:sz w:val="28"/>
            <w:szCs w:val="28"/>
          </w:rPr>
          <w:fldChar w:fldCharType="begin"/>
        </w:r>
        <w:r w:rsidRPr="002A53A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A53AE">
          <w:rPr>
            <w:rFonts w:ascii="Times New Roman" w:hAnsi="Times New Roman"/>
            <w:sz w:val="28"/>
            <w:szCs w:val="28"/>
          </w:rPr>
          <w:fldChar w:fldCharType="separate"/>
        </w:r>
        <w:r w:rsidR="003C04D1" w:rsidRPr="003C04D1">
          <w:rPr>
            <w:rFonts w:ascii="Times New Roman" w:hAnsi="Times New Roman"/>
            <w:noProof/>
            <w:sz w:val="28"/>
            <w:szCs w:val="28"/>
            <w:lang w:val="ru-RU"/>
          </w:rPr>
          <w:t>8</w:t>
        </w:r>
        <w:r w:rsidRPr="002A53A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A53AE" w:rsidRDefault="002A53A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736C"/>
    <w:multiLevelType w:val="hybridMultilevel"/>
    <w:tmpl w:val="6C6E3174"/>
    <w:lvl w:ilvl="0" w:tplc="798A4542">
      <w:start w:val="1"/>
      <w:numFmt w:val="lowerLetter"/>
      <w:lvlText w:val="(%1)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AA4577"/>
    <w:multiLevelType w:val="hybridMultilevel"/>
    <w:tmpl w:val="3FE00362"/>
    <w:lvl w:ilvl="0" w:tplc="A3662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01641"/>
    <w:multiLevelType w:val="hybridMultilevel"/>
    <w:tmpl w:val="F0C0B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27F87"/>
    <w:multiLevelType w:val="hybridMultilevel"/>
    <w:tmpl w:val="6B0C0DEE"/>
    <w:lvl w:ilvl="0" w:tplc="84E245E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03456"/>
    <w:multiLevelType w:val="hybridMultilevel"/>
    <w:tmpl w:val="2B6C463A"/>
    <w:lvl w:ilvl="0" w:tplc="798A4542">
      <w:start w:val="1"/>
      <w:numFmt w:val="lowerLetter"/>
      <w:lvlText w:val="(%1)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7C2264"/>
    <w:multiLevelType w:val="multilevel"/>
    <w:tmpl w:val="171E2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295489"/>
    <w:multiLevelType w:val="hybridMultilevel"/>
    <w:tmpl w:val="84F8A24A"/>
    <w:lvl w:ilvl="0" w:tplc="798A4542">
      <w:start w:val="1"/>
      <w:numFmt w:val="lowerLetter"/>
      <w:lvlText w:val="(%1)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97178F"/>
    <w:multiLevelType w:val="hybridMultilevel"/>
    <w:tmpl w:val="D8828C22"/>
    <w:lvl w:ilvl="0" w:tplc="798A4542">
      <w:start w:val="1"/>
      <w:numFmt w:val="lowerLetter"/>
      <w:lvlText w:val="(%1)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C4C1E90"/>
    <w:multiLevelType w:val="hybridMultilevel"/>
    <w:tmpl w:val="75A2414E"/>
    <w:lvl w:ilvl="0" w:tplc="7738154E">
      <w:start w:val="1"/>
      <w:numFmt w:val="lowerLetter"/>
      <w:lvlText w:val="%1)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36444D8"/>
    <w:multiLevelType w:val="multilevel"/>
    <w:tmpl w:val="171E2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A522A72"/>
    <w:multiLevelType w:val="hybridMultilevel"/>
    <w:tmpl w:val="3E7EDB06"/>
    <w:lvl w:ilvl="0" w:tplc="6D3E80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D5E25"/>
    <w:multiLevelType w:val="hybridMultilevel"/>
    <w:tmpl w:val="D6FC0286"/>
    <w:lvl w:ilvl="0" w:tplc="A3662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11"/>
  </w:num>
  <w:num w:numId="9">
    <w:abstractNumId w:val="7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59"/>
    <w:rsid w:val="00004E8B"/>
    <w:rsid w:val="00005D06"/>
    <w:rsid w:val="00005EA2"/>
    <w:rsid w:val="00016BB9"/>
    <w:rsid w:val="000255E9"/>
    <w:rsid w:val="000305F4"/>
    <w:rsid w:val="000323FE"/>
    <w:rsid w:val="00040A6C"/>
    <w:rsid w:val="00040AEC"/>
    <w:rsid w:val="0004353D"/>
    <w:rsid w:val="000508A5"/>
    <w:rsid w:val="00054720"/>
    <w:rsid w:val="00061E56"/>
    <w:rsid w:val="000622E7"/>
    <w:rsid w:val="000672B1"/>
    <w:rsid w:val="00070E50"/>
    <w:rsid w:val="00070E87"/>
    <w:rsid w:val="00072F1E"/>
    <w:rsid w:val="000933EF"/>
    <w:rsid w:val="0009629F"/>
    <w:rsid w:val="000A2561"/>
    <w:rsid w:val="000A25A2"/>
    <w:rsid w:val="000B542A"/>
    <w:rsid w:val="000B6482"/>
    <w:rsid w:val="000B7A90"/>
    <w:rsid w:val="000C1964"/>
    <w:rsid w:val="000C1D98"/>
    <w:rsid w:val="000D059A"/>
    <w:rsid w:val="000D4DFA"/>
    <w:rsid w:val="000D6EF7"/>
    <w:rsid w:val="000D7FB2"/>
    <w:rsid w:val="000E538F"/>
    <w:rsid w:val="00101D4B"/>
    <w:rsid w:val="00111617"/>
    <w:rsid w:val="00116534"/>
    <w:rsid w:val="00123950"/>
    <w:rsid w:val="00124FA5"/>
    <w:rsid w:val="00140D01"/>
    <w:rsid w:val="001425CE"/>
    <w:rsid w:val="001438D1"/>
    <w:rsid w:val="001451B9"/>
    <w:rsid w:val="00153E05"/>
    <w:rsid w:val="00160D8B"/>
    <w:rsid w:val="00170796"/>
    <w:rsid w:val="0017605A"/>
    <w:rsid w:val="0018368C"/>
    <w:rsid w:val="0018731E"/>
    <w:rsid w:val="001916AE"/>
    <w:rsid w:val="00193479"/>
    <w:rsid w:val="001965D1"/>
    <w:rsid w:val="001A1BE9"/>
    <w:rsid w:val="001A1BFA"/>
    <w:rsid w:val="001A313E"/>
    <w:rsid w:val="001A560A"/>
    <w:rsid w:val="001A6270"/>
    <w:rsid w:val="001A6770"/>
    <w:rsid w:val="001A7A8F"/>
    <w:rsid w:val="001B391D"/>
    <w:rsid w:val="001B6FC3"/>
    <w:rsid w:val="001C6002"/>
    <w:rsid w:val="001D0FEE"/>
    <w:rsid w:val="001D594C"/>
    <w:rsid w:val="001E1565"/>
    <w:rsid w:val="001E2C01"/>
    <w:rsid w:val="001E30D5"/>
    <w:rsid w:val="001E4BEA"/>
    <w:rsid w:val="001E57A0"/>
    <w:rsid w:val="001F0713"/>
    <w:rsid w:val="001F08CF"/>
    <w:rsid w:val="001F1420"/>
    <w:rsid w:val="001F1F59"/>
    <w:rsid w:val="001F2F29"/>
    <w:rsid w:val="00203BF3"/>
    <w:rsid w:val="00204746"/>
    <w:rsid w:val="0022179F"/>
    <w:rsid w:val="00225B1E"/>
    <w:rsid w:val="00225F0A"/>
    <w:rsid w:val="00242CEB"/>
    <w:rsid w:val="00245EFD"/>
    <w:rsid w:val="00246A2B"/>
    <w:rsid w:val="002477D9"/>
    <w:rsid w:val="00252381"/>
    <w:rsid w:val="002537E6"/>
    <w:rsid w:val="002545A6"/>
    <w:rsid w:val="002607BB"/>
    <w:rsid w:val="00261E78"/>
    <w:rsid w:val="00261FA7"/>
    <w:rsid w:val="00266888"/>
    <w:rsid w:val="00271603"/>
    <w:rsid w:val="00273A01"/>
    <w:rsid w:val="002770D3"/>
    <w:rsid w:val="0028068B"/>
    <w:rsid w:val="002878AD"/>
    <w:rsid w:val="00287B9E"/>
    <w:rsid w:val="002A53AE"/>
    <w:rsid w:val="002A7425"/>
    <w:rsid w:val="002B2F2B"/>
    <w:rsid w:val="002B35E4"/>
    <w:rsid w:val="002B4744"/>
    <w:rsid w:val="002B7C56"/>
    <w:rsid w:val="002C091D"/>
    <w:rsid w:val="002C1728"/>
    <w:rsid w:val="002C5271"/>
    <w:rsid w:val="002D4E01"/>
    <w:rsid w:val="002D5385"/>
    <w:rsid w:val="002E5C51"/>
    <w:rsid w:val="002E6D6C"/>
    <w:rsid w:val="0030484B"/>
    <w:rsid w:val="00305B8C"/>
    <w:rsid w:val="003108B1"/>
    <w:rsid w:val="00311C63"/>
    <w:rsid w:val="0031343B"/>
    <w:rsid w:val="00316F0B"/>
    <w:rsid w:val="00326B80"/>
    <w:rsid w:val="003309CF"/>
    <w:rsid w:val="00337D68"/>
    <w:rsid w:val="00342C42"/>
    <w:rsid w:val="00344987"/>
    <w:rsid w:val="00345172"/>
    <w:rsid w:val="00346835"/>
    <w:rsid w:val="00350EF2"/>
    <w:rsid w:val="00351052"/>
    <w:rsid w:val="00373BD7"/>
    <w:rsid w:val="00383641"/>
    <w:rsid w:val="00383D05"/>
    <w:rsid w:val="00393F8A"/>
    <w:rsid w:val="00394675"/>
    <w:rsid w:val="0039712C"/>
    <w:rsid w:val="003A0AEE"/>
    <w:rsid w:val="003A5454"/>
    <w:rsid w:val="003B1692"/>
    <w:rsid w:val="003B5437"/>
    <w:rsid w:val="003C04D1"/>
    <w:rsid w:val="003C18F7"/>
    <w:rsid w:val="003C2C14"/>
    <w:rsid w:val="003C58D0"/>
    <w:rsid w:val="003C612A"/>
    <w:rsid w:val="003D0204"/>
    <w:rsid w:val="003D4F29"/>
    <w:rsid w:val="003D742C"/>
    <w:rsid w:val="003E052E"/>
    <w:rsid w:val="003E0804"/>
    <w:rsid w:val="003E6494"/>
    <w:rsid w:val="003F43A9"/>
    <w:rsid w:val="00400F1D"/>
    <w:rsid w:val="00411478"/>
    <w:rsid w:val="004136EA"/>
    <w:rsid w:val="00415D87"/>
    <w:rsid w:val="004167E7"/>
    <w:rsid w:val="00417BE1"/>
    <w:rsid w:val="00420B85"/>
    <w:rsid w:val="00420B99"/>
    <w:rsid w:val="00434D53"/>
    <w:rsid w:val="004362E0"/>
    <w:rsid w:val="00444AA9"/>
    <w:rsid w:val="00451398"/>
    <w:rsid w:val="00456291"/>
    <w:rsid w:val="0045771B"/>
    <w:rsid w:val="00462716"/>
    <w:rsid w:val="00470757"/>
    <w:rsid w:val="00471347"/>
    <w:rsid w:val="004754F8"/>
    <w:rsid w:val="004768EC"/>
    <w:rsid w:val="004802E9"/>
    <w:rsid w:val="00482F5F"/>
    <w:rsid w:val="004940C5"/>
    <w:rsid w:val="004A030D"/>
    <w:rsid w:val="004A0658"/>
    <w:rsid w:val="004A463B"/>
    <w:rsid w:val="004C0C71"/>
    <w:rsid w:val="004C292E"/>
    <w:rsid w:val="004F00D9"/>
    <w:rsid w:val="004F1321"/>
    <w:rsid w:val="004F18ED"/>
    <w:rsid w:val="004F7BE4"/>
    <w:rsid w:val="00503EED"/>
    <w:rsid w:val="00507C07"/>
    <w:rsid w:val="005127FE"/>
    <w:rsid w:val="00516740"/>
    <w:rsid w:val="005177A0"/>
    <w:rsid w:val="00520DFB"/>
    <w:rsid w:val="00521AE1"/>
    <w:rsid w:val="00521D79"/>
    <w:rsid w:val="00523A6A"/>
    <w:rsid w:val="00526F1D"/>
    <w:rsid w:val="005305D7"/>
    <w:rsid w:val="00530C5F"/>
    <w:rsid w:val="005469E2"/>
    <w:rsid w:val="00547E83"/>
    <w:rsid w:val="005517C0"/>
    <w:rsid w:val="00553F72"/>
    <w:rsid w:val="00565819"/>
    <w:rsid w:val="00572A1E"/>
    <w:rsid w:val="00574E41"/>
    <w:rsid w:val="00576213"/>
    <w:rsid w:val="005766AA"/>
    <w:rsid w:val="00580700"/>
    <w:rsid w:val="00582C44"/>
    <w:rsid w:val="00585760"/>
    <w:rsid w:val="00586403"/>
    <w:rsid w:val="00587264"/>
    <w:rsid w:val="005945FB"/>
    <w:rsid w:val="005953B1"/>
    <w:rsid w:val="005A1887"/>
    <w:rsid w:val="005A33C0"/>
    <w:rsid w:val="005A6848"/>
    <w:rsid w:val="005A7132"/>
    <w:rsid w:val="005B1BCC"/>
    <w:rsid w:val="005B25C9"/>
    <w:rsid w:val="005B27AF"/>
    <w:rsid w:val="005B46BD"/>
    <w:rsid w:val="005C08FE"/>
    <w:rsid w:val="005C1F1C"/>
    <w:rsid w:val="005E5B06"/>
    <w:rsid w:val="005F317D"/>
    <w:rsid w:val="005F38B2"/>
    <w:rsid w:val="005F608D"/>
    <w:rsid w:val="0060690E"/>
    <w:rsid w:val="00612FD6"/>
    <w:rsid w:val="00621092"/>
    <w:rsid w:val="0062293D"/>
    <w:rsid w:val="00625B03"/>
    <w:rsid w:val="00634A70"/>
    <w:rsid w:val="00641338"/>
    <w:rsid w:val="00642F95"/>
    <w:rsid w:val="006516CE"/>
    <w:rsid w:val="0066162D"/>
    <w:rsid w:val="00675479"/>
    <w:rsid w:val="00686C83"/>
    <w:rsid w:val="006878F0"/>
    <w:rsid w:val="00690436"/>
    <w:rsid w:val="006951FF"/>
    <w:rsid w:val="006A3D58"/>
    <w:rsid w:val="006B1B56"/>
    <w:rsid w:val="006B546B"/>
    <w:rsid w:val="006C0A1D"/>
    <w:rsid w:val="006C4472"/>
    <w:rsid w:val="006C5443"/>
    <w:rsid w:val="006C5A39"/>
    <w:rsid w:val="006C72EB"/>
    <w:rsid w:val="006D2428"/>
    <w:rsid w:val="006D354C"/>
    <w:rsid w:val="006E63B7"/>
    <w:rsid w:val="006F069B"/>
    <w:rsid w:val="006F29A0"/>
    <w:rsid w:val="006F40C8"/>
    <w:rsid w:val="006F4209"/>
    <w:rsid w:val="007025F0"/>
    <w:rsid w:val="00712258"/>
    <w:rsid w:val="00713028"/>
    <w:rsid w:val="00715A49"/>
    <w:rsid w:val="0072006F"/>
    <w:rsid w:val="00720B67"/>
    <w:rsid w:val="00720C67"/>
    <w:rsid w:val="00721200"/>
    <w:rsid w:val="00731C55"/>
    <w:rsid w:val="0073418B"/>
    <w:rsid w:val="00736F81"/>
    <w:rsid w:val="007405E1"/>
    <w:rsid w:val="007429AB"/>
    <w:rsid w:val="00745BE3"/>
    <w:rsid w:val="00746CCD"/>
    <w:rsid w:val="00753560"/>
    <w:rsid w:val="00753DC8"/>
    <w:rsid w:val="00755832"/>
    <w:rsid w:val="00761F62"/>
    <w:rsid w:val="007673B1"/>
    <w:rsid w:val="00786FC8"/>
    <w:rsid w:val="007943FB"/>
    <w:rsid w:val="007A1CD0"/>
    <w:rsid w:val="007A1EEA"/>
    <w:rsid w:val="007A320C"/>
    <w:rsid w:val="007A55C6"/>
    <w:rsid w:val="007B016F"/>
    <w:rsid w:val="007C2FA2"/>
    <w:rsid w:val="007C62CC"/>
    <w:rsid w:val="007D1F60"/>
    <w:rsid w:val="007D67F5"/>
    <w:rsid w:val="007F1951"/>
    <w:rsid w:val="007F741B"/>
    <w:rsid w:val="0080322B"/>
    <w:rsid w:val="00803867"/>
    <w:rsid w:val="0081006E"/>
    <w:rsid w:val="00812CEF"/>
    <w:rsid w:val="00816B13"/>
    <w:rsid w:val="0082035B"/>
    <w:rsid w:val="008244B7"/>
    <w:rsid w:val="00825FE8"/>
    <w:rsid w:val="0083061E"/>
    <w:rsid w:val="008407DB"/>
    <w:rsid w:val="008418AF"/>
    <w:rsid w:val="0084342C"/>
    <w:rsid w:val="00843EC4"/>
    <w:rsid w:val="008475F8"/>
    <w:rsid w:val="0086207A"/>
    <w:rsid w:val="00863A66"/>
    <w:rsid w:val="00864228"/>
    <w:rsid w:val="00870759"/>
    <w:rsid w:val="00870D2E"/>
    <w:rsid w:val="00884C0C"/>
    <w:rsid w:val="0089019F"/>
    <w:rsid w:val="00891C8B"/>
    <w:rsid w:val="00894FEB"/>
    <w:rsid w:val="008A237D"/>
    <w:rsid w:val="008A2B45"/>
    <w:rsid w:val="008A5C69"/>
    <w:rsid w:val="008B1698"/>
    <w:rsid w:val="008B2162"/>
    <w:rsid w:val="008B2BCD"/>
    <w:rsid w:val="008B51BF"/>
    <w:rsid w:val="008B6CE7"/>
    <w:rsid w:val="008C102E"/>
    <w:rsid w:val="008E2273"/>
    <w:rsid w:val="008E2C48"/>
    <w:rsid w:val="008F03AC"/>
    <w:rsid w:val="00901DE0"/>
    <w:rsid w:val="009023C0"/>
    <w:rsid w:val="0091126A"/>
    <w:rsid w:val="0091269C"/>
    <w:rsid w:val="00914851"/>
    <w:rsid w:val="00924A44"/>
    <w:rsid w:val="00925BCB"/>
    <w:rsid w:val="00926AA5"/>
    <w:rsid w:val="00931ECB"/>
    <w:rsid w:val="009457EB"/>
    <w:rsid w:val="00946868"/>
    <w:rsid w:val="00953BC1"/>
    <w:rsid w:val="00954459"/>
    <w:rsid w:val="00957C77"/>
    <w:rsid w:val="0096116F"/>
    <w:rsid w:val="00962905"/>
    <w:rsid w:val="00962D02"/>
    <w:rsid w:val="00965344"/>
    <w:rsid w:val="00966C33"/>
    <w:rsid w:val="0097283F"/>
    <w:rsid w:val="009759E8"/>
    <w:rsid w:val="0098186B"/>
    <w:rsid w:val="0098450A"/>
    <w:rsid w:val="009A014A"/>
    <w:rsid w:val="009A33FD"/>
    <w:rsid w:val="009A6802"/>
    <w:rsid w:val="009B0054"/>
    <w:rsid w:val="009B405C"/>
    <w:rsid w:val="009B7366"/>
    <w:rsid w:val="009C020B"/>
    <w:rsid w:val="009C43D2"/>
    <w:rsid w:val="009C5A73"/>
    <w:rsid w:val="009C74F1"/>
    <w:rsid w:val="009D1C85"/>
    <w:rsid w:val="009E18BA"/>
    <w:rsid w:val="009E298F"/>
    <w:rsid w:val="009E3449"/>
    <w:rsid w:val="009E41A7"/>
    <w:rsid w:val="00A019A0"/>
    <w:rsid w:val="00A03B66"/>
    <w:rsid w:val="00A06EB6"/>
    <w:rsid w:val="00A13415"/>
    <w:rsid w:val="00A146FB"/>
    <w:rsid w:val="00A159C9"/>
    <w:rsid w:val="00A16E96"/>
    <w:rsid w:val="00A17A1B"/>
    <w:rsid w:val="00A208B7"/>
    <w:rsid w:val="00A20BBE"/>
    <w:rsid w:val="00A226BC"/>
    <w:rsid w:val="00A26B72"/>
    <w:rsid w:val="00A32F0D"/>
    <w:rsid w:val="00A34587"/>
    <w:rsid w:val="00A43701"/>
    <w:rsid w:val="00A43C6B"/>
    <w:rsid w:val="00A53A3A"/>
    <w:rsid w:val="00A55444"/>
    <w:rsid w:val="00A5619E"/>
    <w:rsid w:val="00A60337"/>
    <w:rsid w:val="00A61E65"/>
    <w:rsid w:val="00A703BA"/>
    <w:rsid w:val="00A738A7"/>
    <w:rsid w:val="00A75F37"/>
    <w:rsid w:val="00A76777"/>
    <w:rsid w:val="00A77D3F"/>
    <w:rsid w:val="00A966E7"/>
    <w:rsid w:val="00A975F3"/>
    <w:rsid w:val="00AA5386"/>
    <w:rsid w:val="00AA60A5"/>
    <w:rsid w:val="00AA78F5"/>
    <w:rsid w:val="00AB60E5"/>
    <w:rsid w:val="00AC2418"/>
    <w:rsid w:val="00AC4A6B"/>
    <w:rsid w:val="00AC4BCB"/>
    <w:rsid w:val="00AD06F7"/>
    <w:rsid w:val="00AD21DA"/>
    <w:rsid w:val="00AD70E8"/>
    <w:rsid w:val="00AE5026"/>
    <w:rsid w:val="00AF0E47"/>
    <w:rsid w:val="00AF3427"/>
    <w:rsid w:val="00AF3B01"/>
    <w:rsid w:val="00AF4B4D"/>
    <w:rsid w:val="00AF52E8"/>
    <w:rsid w:val="00AF753B"/>
    <w:rsid w:val="00B0218E"/>
    <w:rsid w:val="00B053BC"/>
    <w:rsid w:val="00B22FD6"/>
    <w:rsid w:val="00B30311"/>
    <w:rsid w:val="00B52150"/>
    <w:rsid w:val="00B56492"/>
    <w:rsid w:val="00B63A65"/>
    <w:rsid w:val="00B643B8"/>
    <w:rsid w:val="00B6635D"/>
    <w:rsid w:val="00B7208C"/>
    <w:rsid w:val="00B7246F"/>
    <w:rsid w:val="00B734CD"/>
    <w:rsid w:val="00B7370E"/>
    <w:rsid w:val="00B7570E"/>
    <w:rsid w:val="00B77A80"/>
    <w:rsid w:val="00B82AE7"/>
    <w:rsid w:val="00B84DD5"/>
    <w:rsid w:val="00B94B4E"/>
    <w:rsid w:val="00B95030"/>
    <w:rsid w:val="00BA5ED9"/>
    <w:rsid w:val="00BB238C"/>
    <w:rsid w:val="00BC1EA0"/>
    <w:rsid w:val="00BC4D5C"/>
    <w:rsid w:val="00BC6BDB"/>
    <w:rsid w:val="00BD213B"/>
    <w:rsid w:val="00BD4EB0"/>
    <w:rsid w:val="00BD65B9"/>
    <w:rsid w:val="00BE1170"/>
    <w:rsid w:val="00BE2AC9"/>
    <w:rsid w:val="00BE4076"/>
    <w:rsid w:val="00C07162"/>
    <w:rsid w:val="00C10F82"/>
    <w:rsid w:val="00C1224B"/>
    <w:rsid w:val="00C15C66"/>
    <w:rsid w:val="00C24D64"/>
    <w:rsid w:val="00C26C01"/>
    <w:rsid w:val="00C33B66"/>
    <w:rsid w:val="00C34EF0"/>
    <w:rsid w:val="00C36A18"/>
    <w:rsid w:val="00C37B62"/>
    <w:rsid w:val="00C64E86"/>
    <w:rsid w:val="00C71B3F"/>
    <w:rsid w:val="00C71C85"/>
    <w:rsid w:val="00C85FFF"/>
    <w:rsid w:val="00C87321"/>
    <w:rsid w:val="00C92131"/>
    <w:rsid w:val="00CA1D3A"/>
    <w:rsid w:val="00CA4D97"/>
    <w:rsid w:val="00CA4EA6"/>
    <w:rsid w:val="00CA5CDA"/>
    <w:rsid w:val="00CB7695"/>
    <w:rsid w:val="00CC2459"/>
    <w:rsid w:val="00CC64A3"/>
    <w:rsid w:val="00CD49EB"/>
    <w:rsid w:val="00CE3F5F"/>
    <w:rsid w:val="00CE5AAC"/>
    <w:rsid w:val="00CE63CE"/>
    <w:rsid w:val="00CF1C00"/>
    <w:rsid w:val="00CF615E"/>
    <w:rsid w:val="00D01A02"/>
    <w:rsid w:val="00D03235"/>
    <w:rsid w:val="00D07D6A"/>
    <w:rsid w:val="00D14DA3"/>
    <w:rsid w:val="00D222F0"/>
    <w:rsid w:val="00D243AE"/>
    <w:rsid w:val="00D27C72"/>
    <w:rsid w:val="00D30178"/>
    <w:rsid w:val="00D3198E"/>
    <w:rsid w:val="00D32851"/>
    <w:rsid w:val="00D36B98"/>
    <w:rsid w:val="00D41250"/>
    <w:rsid w:val="00D4505D"/>
    <w:rsid w:val="00D51C1C"/>
    <w:rsid w:val="00D53363"/>
    <w:rsid w:val="00D5796C"/>
    <w:rsid w:val="00D6201C"/>
    <w:rsid w:val="00D70487"/>
    <w:rsid w:val="00D83B1D"/>
    <w:rsid w:val="00D8784B"/>
    <w:rsid w:val="00D87E59"/>
    <w:rsid w:val="00D90218"/>
    <w:rsid w:val="00D91669"/>
    <w:rsid w:val="00D92EEA"/>
    <w:rsid w:val="00D94D5E"/>
    <w:rsid w:val="00D97E97"/>
    <w:rsid w:val="00DA42D4"/>
    <w:rsid w:val="00DA44FA"/>
    <w:rsid w:val="00DB4DB7"/>
    <w:rsid w:val="00DB65BD"/>
    <w:rsid w:val="00DC37A1"/>
    <w:rsid w:val="00DC4AD5"/>
    <w:rsid w:val="00DD31FB"/>
    <w:rsid w:val="00DD77AD"/>
    <w:rsid w:val="00DD77FC"/>
    <w:rsid w:val="00DE08FB"/>
    <w:rsid w:val="00DE7CAE"/>
    <w:rsid w:val="00DF2C83"/>
    <w:rsid w:val="00DF407F"/>
    <w:rsid w:val="00DF479B"/>
    <w:rsid w:val="00E00FE6"/>
    <w:rsid w:val="00E03C34"/>
    <w:rsid w:val="00E04F66"/>
    <w:rsid w:val="00E13E56"/>
    <w:rsid w:val="00E14296"/>
    <w:rsid w:val="00E302EB"/>
    <w:rsid w:val="00E37259"/>
    <w:rsid w:val="00E4128F"/>
    <w:rsid w:val="00E457EC"/>
    <w:rsid w:val="00E4736C"/>
    <w:rsid w:val="00E668C4"/>
    <w:rsid w:val="00E67EF7"/>
    <w:rsid w:val="00E813DB"/>
    <w:rsid w:val="00E84D0B"/>
    <w:rsid w:val="00E86388"/>
    <w:rsid w:val="00E92359"/>
    <w:rsid w:val="00E92CF4"/>
    <w:rsid w:val="00E946D4"/>
    <w:rsid w:val="00E96315"/>
    <w:rsid w:val="00E96CDB"/>
    <w:rsid w:val="00EA1225"/>
    <w:rsid w:val="00EA305D"/>
    <w:rsid w:val="00EA7263"/>
    <w:rsid w:val="00EB28CB"/>
    <w:rsid w:val="00EB6AD7"/>
    <w:rsid w:val="00EC2E36"/>
    <w:rsid w:val="00EC4F8C"/>
    <w:rsid w:val="00ED2D6B"/>
    <w:rsid w:val="00EE2924"/>
    <w:rsid w:val="00EF22C1"/>
    <w:rsid w:val="00EF365B"/>
    <w:rsid w:val="00F019C7"/>
    <w:rsid w:val="00F01EC5"/>
    <w:rsid w:val="00F17EE8"/>
    <w:rsid w:val="00F20163"/>
    <w:rsid w:val="00F32DEC"/>
    <w:rsid w:val="00F33CA8"/>
    <w:rsid w:val="00F340FD"/>
    <w:rsid w:val="00F42CCF"/>
    <w:rsid w:val="00F4546A"/>
    <w:rsid w:val="00F46354"/>
    <w:rsid w:val="00F55AD0"/>
    <w:rsid w:val="00F716BA"/>
    <w:rsid w:val="00F71FE5"/>
    <w:rsid w:val="00F76114"/>
    <w:rsid w:val="00F76FE9"/>
    <w:rsid w:val="00F80BA9"/>
    <w:rsid w:val="00F80FFD"/>
    <w:rsid w:val="00F85B3C"/>
    <w:rsid w:val="00F90276"/>
    <w:rsid w:val="00F92E00"/>
    <w:rsid w:val="00F95293"/>
    <w:rsid w:val="00FA043D"/>
    <w:rsid w:val="00FA074F"/>
    <w:rsid w:val="00FA57E8"/>
    <w:rsid w:val="00FB338D"/>
    <w:rsid w:val="00FC39F2"/>
    <w:rsid w:val="00FD7C72"/>
    <w:rsid w:val="00FE0BB1"/>
    <w:rsid w:val="00FE3ADB"/>
    <w:rsid w:val="00FE44F8"/>
    <w:rsid w:val="00FE4C5E"/>
    <w:rsid w:val="00FE56B7"/>
    <w:rsid w:val="00FF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1E21B"/>
  <w15:docId w15:val="{788CF510-3781-4A34-B409-85F73BFF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F0A"/>
    <w:pPr>
      <w:spacing w:before="0"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F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16BB9"/>
    <w:rPr>
      <w:rFonts w:ascii="Tahoma" w:eastAsia="Times New Roman" w:hAnsi="Tahoma" w:cs="Tahoma"/>
      <w:sz w:val="16"/>
      <w:szCs w:val="16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B757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B757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CE3F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CE3F5F"/>
    <w:pPr>
      <w:spacing w:before="0"/>
    </w:pPr>
    <w:rPr>
      <w:rFonts w:ascii="Calibri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CF615E"/>
  </w:style>
  <w:style w:type="character" w:customStyle="1" w:styleId="FontStyle30">
    <w:name w:val="Font Style30"/>
    <w:basedOn w:val="a0"/>
    <w:uiPriority w:val="99"/>
    <w:rsid w:val="002607BB"/>
    <w:rPr>
      <w:rFonts w:ascii="Calibri" w:hAnsi="Calibri" w:cs="Calibri"/>
      <w:color w:val="000000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7673B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7673B1"/>
    <w:rPr>
      <w:rFonts w:ascii="Calibri" w:eastAsia="Times New Roman" w:hAnsi="Calibri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7673B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7673B1"/>
    <w:rPr>
      <w:rFonts w:ascii="Calibri" w:eastAsia="Times New Roman" w:hAnsi="Calibri" w:cs="Times New Roman"/>
      <w:lang w:val="uk-UA"/>
    </w:rPr>
  </w:style>
  <w:style w:type="paragraph" w:customStyle="1" w:styleId="ab">
    <w:name w:val="Час та місце"/>
    <w:basedOn w:val="a"/>
    <w:rsid w:val="00005EA2"/>
    <w:pPr>
      <w:keepNext/>
      <w:keepLines/>
      <w:spacing w:before="120" w:after="240" w:line="240" w:lineRule="auto"/>
      <w:jc w:val="center"/>
    </w:pPr>
    <w:rPr>
      <w:rFonts w:ascii="Antiqua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6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60F71-094D-4AC1-817A-9DFFE2B5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11126</Words>
  <Characters>6342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avia</Company>
  <LinksUpToDate>false</LinksUpToDate>
  <CharactersWithSpaces>17434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Криводубский</dc:creator>
  <cp:keywords/>
  <dc:description/>
  <cp:lastModifiedBy>Зелінський</cp:lastModifiedBy>
  <cp:revision>4</cp:revision>
  <cp:lastPrinted>2017-09-15T11:41:00Z</cp:lastPrinted>
  <dcterms:created xsi:type="dcterms:W3CDTF">2017-09-15T11:39:00Z</dcterms:created>
  <dcterms:modified xsi:type="dcterms:W3CDTF">2017-09-15T11:42:00Z</dcterms:modified>
</cp:coreProperties>
</file>